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pPr w:leftFromText="180" w:rightFromText="180" w:vertAnchor="page" w:horzAnchor="margin" w:tblpX="108" w:tblpY="52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14"/>
        <w:gridCol w:w="3921"/>
        <w:gridCol w:w="3922"/>
        <w:gridCol w:w="4037"/>
      </w:tblGrid>
      <w:tr w:rsidR="00795735" w:rsidRPr="00C015D9" w14:paraId="10451E64" w14:textId="77777777" w:rsidTr="00D6721E">
        <w:trPr>
          <w:trHeight w:val="3680"/>
        </w:trPr>
        <w:tc>
          <w:tcPr>
            <w:tcW w:w="3815" w:type="dxa"/>
            <w:vMerge w:val="restart"/>
            <w:shd w:val="clear" w:color="auto" w:fill="auto"/>
          </w:tcPr>
          <w:p w14:paraId="6F08D0E3" w14:textId="77777777" w:rsidR="00993C7E" w:rsidRDefault="00C015D9" w:rsidP="00993C7E">
            <w:pPr>
              <w:spacing w:before="120" w:after="0" w:line="240" w:lineRule="auto"/>
              <w:jc w:val="center"/>
              <w:rPr>
                <w:rFonts w:ascii="Roboto" w:hAnsi="Roboto"/>
                <w:b/>
                <w:color w:val="47A0D9"/>
              </w:rPr>
            </w:pPr>
            <w:r w:rsidRPr="00C015D9">
              <w:rPr>
                <w:rFonts w:ascii="Roboto" w:hAnsi="Roboto"/>
                <w:b/>
                <w:color w:val="47A0D9"/>
              </w:rPr>
              <w:t>Communication and Language</w:t>
            </w:r>
          </w:p>
          <w:p w14:paraId="1B9BC28D" w14:textId="77777777" w:rsidR="00734AC6" w:rsidRDefault="00734AC6" w:rsidP="00993C7E">
            <w:pPr>
              <w:spacing w:before="120" w:after="0" w:line="240" w:lineRule="auto"/>
              <w:jc w:val="center"/>
              <w:rPr>
                <w:rFonts w:ascii="Roboto" w:hAnsi="Roboto"/>
                <w:bCs/>
                <w:color w:val="47A0D9"/>
              </w:rPr>
            </w:pPr>
          </w:p>
          <w:p w14:paraId="08CDA4AF" w14:textId="77777777" w:rsidR="00993C7E" w:rsidRDefault="009B795A" w:rsidP="009B795A">
            <w:pPr>
              <w:spacing w:before="120" w:after="0" w:line="240" w:lineRule="auto"/>
              <w:jc w:val="center"/>
              <w:rPr>
                <w:rFonts w:ascii="Roboto" w:hAnsi="Roboto"/>
                <w:bCs/>
                <w:color w:val="auto"/>
                <w:sz w:val="24"/>
                <w:szCs w:val="24"/>
              </w:rPr>
            </w:pPr>
            <w:r>
              <w:rPr>
                <w:rFonts w:ascii="Roboto" w:hAnsi="Roboto"/>
                <w:bCs/>
                <w:color w:val="auto"/>
                <w:sz w:val="24"/>
                <w:szCs w:val="24"/>
              </w:rPr>
              <w:t>We will continue to use and learn a wider range of vocabulary</w:t>
            </w:r>
            <w:r w:rsidR="004C3F92">
              <w:rPr>
                <w:rFonts w:ascii="Roboto" w:hAnsi="Roboto"/>
                <w:bCs/>
                <w:color w:val="auto"/>
                <w:sz w:val="24"/>
                <w:szCs w:val="24"/>
              </w:rPr>
              <w:t>.</w:t>
            </w:r>
          </w:p>
          <w:p w14:paraId="7DE0D278" w14:textId="77777777" w:rsidR="004C3F92" w:rsidRDefault="004C3F92" w:rsidP="009B795A">
            <w:pPr>
              <w:spacing w:before="120" w:after="0" w:line="240" w:lineRule="auto"/>
              <w:jc w:val="center"/>
              <w:rPr>
                <w:rFonts w:ascii="Roboto" w:hAnsi="Roboto"/>
                <w:bCs/>
                <w:color w:val="auto"/>
                <w:sz w:val="24"/>
                <w:szCs w:val="24"/>
              </w:rPr>
            </w:pPr>
            <w:r>
              <w:rPr>
                <w:rFonts w:ascii="Roboto" w:hAnsi="Roboto"/>
                <w:bCs/>
                <w:color w:val="auto"/>
                <w:sz w:val="24"/>
                <w:szCs w:val="24"/>
              </w:rPr>
              <w:t xml:space="preserve">We will </w:t>
            </w:r>
            <w:r w:rsidR="00073DCF">
              <w:rPr>
                <w:rFonts w:ascii="Roboto" w:hAnsi="Roboto"/>
                <w:bCs/>
                <w:color w:val="auto"/>
                <w:sz w:val="24"/>
                <w:szCs w:val="24"/>
              </w:rPr>
              <w:t>be developing our communication and conversation with others.</w:t>
            </w:r>
          </w:p>
          <w:p w14:paraId="38BAC9B2" w14:textId="77777777" w:rsidR="00DD14F1" w:rsidRDefault="00DD14F1" w:rsidP="009B795A">
            <w:pPr>
              <w:spacing w:before="120" w:after="0" w:line="240" w:lineRule="auto"/>
              <w:jc w:val="center"/>
              <w:rPr>
                <w:rFonts w:ascii="Roboto" w:hAnsi="Roboto"/>
                <w:bCs/>
                <w:color w:val="auto"/>
                <w:sz w:val="24"/>
                <w:szCs w:val="24"/>
              </w:rPr>
            </w:pPr>
            <w:r>
              <w:rPr>
                <w:rFonts w:ascii="Roboto" w:hAnsi="Roboto"/>
                <w:bCs/>
                <w:color w:val="auto"/>
                <w:sz w:val="24"/>
                <w:szCs w:val="24"/>
              </w:rPr>
              <w:t xml:space="preserve">We will </w:t>
            </w:r>
            <w:r w:rsidR="00406F85">
              <w:rPr>
                <w:rFonts w:ascii="Roboto" w:hAnsi="Roboto"/>
                <w:bCs/>
                <w:color w:val="auto"/>
                <w:sz w:val="24"/>
                <w:szCs w:val="24"/>
              </w:rPr>
              <w:t>be building on using and understanding longer sentences.</w:t>
            </w:r>
          </w:p>
          <w:p w14:paraId="68B654EF" w14:textId="55210565" w:rsidR="00734AC6" w:rsidRDefault="00734AC6" w:rsidP="009B795A">
            <w:pPr>
              <w:spacing w:before="120" w:after="0" w:line="240" w:lineRule="auto"/>
              <w:jc w:val="center"/>
              <w:rPr>
                <w:rFonts w:ascii="Roboto" w:hAnsi="Roboto"/>
                <w:bCs/>
                <w:color w:val="auto"/>
                <w:sz w:val="24"/>
                <w:szCs w:val="24"/>
              </w:rPr>
            </w:pPr>
            <w:r>
              <w:rPr>
                <w:rFonts w:ascii="Roboto" w:hAnsi="Roboto"/>
                <w:bCs/>
                <w:color w:val="auto"/>
                <w:sz w:val="24"/>
                <w:szCs w:val="24"/>
              </w:rPr>
              <w:t>We will be learning how to express our point of view and listen to the points of view of others.</w:t>
            </w:r>
          </w:p>
          <w:p w14:paraId="30BFA759" w14:textId="7614BFF3" w:rsidR="00B16425" w:rsidRDefault="00B16425" w:rsidP="009B795A">
            <w:pPr>
              <w:spacing w:before="120" w:after="0" w:line="240" w:lineRule="auto"/>
              <w:jc w:val="center"/>
              <w:rPr>
                <w:rFonts w:ascii="Roboto" w:hAnsi="Roboto"/>
                <w:bCs/>
                <w:color w:val="auto"/>
                <w:sz w:val="24"/>
                <w:szCs w:val="24"/>
              </w:rPr>
            </w:pPr>
            <w:r>
              <w:rPr>
                <w:rFonts w:ascii="Roboto" w:hAnsi="Roboto"/>
                <w:bCs/>
                <w:color w:val="auto"/>
                <w:sz w:val="24"/>
                <w:szCs w:val="24"/>
              </w:rPr>
              <w:t xml:space="preserve">We will be looking at and exploring non-fiction </w:t>
            </w:r>
            <w:r w:rsidR="00B71837">
              <w:rPr>
                <w:rFonts w:ascii="Roboto" w:hAnsi="Roboto"/>
                <w:bCs/>
                <w:color w:val="auto"/>
                <w:sz w:val="24"/>
                <w:szCs w:val="24"/>
              </w:rPr>
              <w:t>books.</w:t>
            </w:r>
          </w:p>
          <w:p w14:paraId="3B50695C" w14:textId="77777777" w:rsidR="00734AC6" w:rsidRDefault="00734AC6" w:rsidP="009B795A">
            <w:pPr>
              <w:spacing w:before="120" w:after="0" w:line="240" w:lineRule="auto"/>
              <w:jc w:val="center"/>
              <w:rPr>
                <w:rFonts w:ascii="Roboto" w:hAnsi="Roboto"/>
                <w:bCs/>
                <w:color w:val="auto"/>
                <w:sz w:val="24"/>
                <w:szCs w:val="24"/>
              </w:rPr>
            </w:pPr>
          </w:p>
          <w:p w14:paraId="63F4B9AA" w14:textId="2D27D4D3" w:rsidR="00734AC6" w:rsidRPr="00993C7E" w:rsidRDefault="00734AC6" w:rsidP="00734AC6">
            <w:pPr>
              <w:spacing w:before="120" w:after="0" w:line="240" w:lineRule="auto"/>
              <w:rPr>
                <w:rFonts w:ascii="Roboto" w:hAnsi="Roboto"/>
                <w:bCs/>
                <w:color w:val="auto"/>
                <w:sz w:val="24"/>
                <w:szCs w:val="24"/>
              </w:rPr>
            </w:pPr>
          </w:p>
        </w:tc>
        <w:tc>
          <w:tcPr>
            <w:tcW w:w="3923" w:type="dxa"/>
            <w:shd w:val="clear" w:color="auto" w:fill="auto"/>
          </w:tcPr>
          <w:p w14:paraId="5B9B6E28" w14:textId="77777777" w:rsidR="00C015D9" w:rsidRDefault="00C015D9" w:rsidP="00C015D9">
            <w:pPr>
              <w:spacing w:before="120" w:after="0" w:line="240" w:lineRule="auto"/>
              <w:jc w:val="center"/>
              <w:rPr>
                <w:rFonts w:ascii="Roboto" w:hAnsi="Roboto"/>
                <w:b/>
                <w:color w:val="DE235C"/>
              </w:rPr>
            </w:pPr>
            <w:r w:rsidRPr="00C015D9">
              <w:rPr>
                <w:rFonts w:ascii="Roboto" w:hAnsi="Roboto"/>
                <w:b/>
                <w:color w:val="DE235C"/>
              </w:rPr>
              <w:t>Personal, Social and</w:t>
            </w:r>
            <w:r w:rsidRPr="00C015D9">
              <w:rPr>
                <w:rFonts w:ascii="Roboto" w:hAnsi="Roboto"/>
                <w:b/>
                <w:color w:val="DE235C"/>
              </w:rPr>
              <w:br/>
              <w:t>Emotional Development</w:t>
            </w:r>
          </w:p>
          <w:p w14:paraId="437CF137" w14:textId="74107E20" w:rsidR="001A0BB6" w:rsidRDefault="009A77EA" w:rsidP="00B71837">
            <w:pPr>
              <w:spacing w:before="120" w:after="0" w:line="240" w:lineRule="auto"/>
              <w:jc w:val="center"/>
              <w:rPr>
                <w:rFonts w:ascii="Roboto" w:hAnsi="Roboto"/>
                <w:bCs/>
                <w:color w:val="auto"/>
                <w:sz w:val="24"/>
                <w:szCs w:val="24"/>
              </w:rPr>
            </w:pPr>
            <w:r>
              <w:rPr>
                <w:rFonts w:ascii="Roboto" w:hAnsi="Roboto"/>
                <w:bCs/>
                <w:color w:val="auto"/>
                <w:sz w:val="24"/>
                <w:szCs w:val="24"/>
              </w:rPr>
              <w:t xml:space="preserve">We will be learning to </w:t>
            </w:r>
            <w:r w:rsidR="0052632A">
              <w:rPr>
                <w:rFonts w:ascii="Roboto" w:hAnsi="Roboto"/>
                <w:bCs/>
                <w:color w:val="auto"/>
                <w:sz w:val="24"/>
                <w:szCs w:val="24"/>
              </w:rPr>
              <w:t>ask questions about differences such as skin colour, types of hair</w:t>
            </w:r>
            <w:r w:rsidR="00572759">
              <w:rPr>
                <w:rFonts w:ascii="Roboto" w:hAnsi="Roboto"/>
                <w:bCs/>
                <w:color w:val="auto"/>
                <w:sz w:val="24"/>
                <w:szCs w:val="24"/>
              </w:rPr>
              <w:t>.</w:t>
            </w:r>
          </w:p>
          <w:p w14:paraId="65AFB8E6" w14:textId="047EEDDE" w:rsidR="00572759" w:rsidRDefault="006E25EA" w:rsidP="00B71837">
            <w:pPr>
              <w:spacing w:before="120" w:after="0" w:line="240" w:lineRule="auto"/>
              <w:jc w:val="center"/>
              <w:rPr>
                <w:rFonts w:ascii="Roboto" w:hAnsi="Roboto"/>
                <w:bCs/>
                <w:color w:val="auto"/>
                <w:sz w:val="24"/>
                <w:szCs w:val="24"/>
              </w:rPr>
            </w:pPr>
            <w:r>
              <w:rPr>
                <w:rFonts w:ascii="Roboto" w:hAnsi="Roboto"/>
                <w:bCs/>
                <w:color w:val="auto"/>
                <w:sz w:val="24"/>
                <w:szCs w:val="24"/>
              </w:rPr>
              <w:t xml:space="preserve">We will be learning how to find solutions </w:t>
            </w:r>
            <w:r w:rsidR="001E190C">
              <w:rPr>
                <w:rFonts w:ascii="Roboto" w:hAnsi="Roboto"/>
                <w:bCs/>
                <w:color w:val="auto"/>
                <w:sz w:val="24"/>
                <w:szCs w:val="24"/>
              </w:rPr>
              <w:t xml:space="preserve">to conflicts and </w:t>
            </w:r>
            <w:r w:rsidR="008009B6">
              <w:rPr>
                <w:rFonts w:ascii="Roboto" w:hAnsi="Roboto"/>
                <w:bCs/>
                <w:color w:val="auto"/>
                <w:sz w:val="24"/>
                <w:szCs w:val="24"/>
              </w:rPr>
              <w:t>rivalries.</w:t>
            </w:r>
          </w:p>
          <w:p w14:paraId="5E3B5E87" w14:textId="34BF4887" w:rsidR="008009B6" w:rsidRDefault="008009B6" w:rsidP="00B71837">
            <w:pPr>
              <w:spacing w:before="120" w:after="0" w:line="240" w:lineRule="auto"/>
              <w:jc w:val="center"/>
              <w:rPr>
                <w:rFonts w:ascii="Roboto" w:hAnsi="Roboto"/>
                <w:bCs/>
                <w:color w:val="auto"/>
                <w:sz w:val="24"/>
                <w:szCs w:val="24"/>
              </w:rPr>
            </w:pPr>
            <w:r>
              <w:rPr>
                <w:rFonts w:ascii="Roboto" w:hAnsi="Roboto"/>
                <w:bCs/>
                <w:color w:val="auto"/>
                <w:sz w:val="24"/>
                <w:szCs w:val="24"/>
              </w:rPr>
              <w:t xml:space="preserve">Increasingly </w:t>
            </w:r>
            <w:r w:rsidR="00EF3C2C">
              <w:rPr>
                <w:rFonts w:ascii="Roboto" w:hAnsi="Roboto"/>
                <w:bCs/>
                <w:color w:val="auto"/>
                <w:sz w:val="24"/>
                <w:szCs w:val="24"/>
              </w:rPr>
              <w:t>follow rules and understand why they are important.</w:t>
            </w:r>
          </w:p>
          <w:p w14:paraId="144D0334" w14:textId="77777777" w:rsidR="008009B6" w:rsidRDefault="008009B6" w:rsidP="00B71837">
            <w:pPr>
              <w:spacing w:before="120" w:after="0" w:line="240" w:lineRule="auto"/>
              <w:jc w:val="center"/>
              <w:rPr>
                <w:rFonts w:ascii="Roboto" w:hAnsi="Roboto"/>
                <w:bCs/>
                <w:color w:val="auto"/>
                <w:sz w:val="24"/>
                <w:szCs w:val="24"/>
              </w:rPr>
            </w:pPr>
          </w:p>
          <w:p w14:paraId="09DA52C8" w14:textId="699D6D2A" w:rsidR="00F0508D" w:rsidRDefault="00F0508D" w:rsidP="000A7479">
            <w:pPr>
              <w:spacing w:before="120" w:after="0" w:line="240" w:lineRule="auto"/>
              <w:jc w:val="center"/>
              <w:rPr>
                <w:rFonts w:ascii="Roboto" w:hAnsi="Roboto"/>
                <w:bCs/>
                <w:color w:val="auto"/>
                <w:sz w:val="24"/>
                <w:szCs w:val="24"/>
              </w:rPr>
            </w:pPr>
          </w:p>
          <w:p w14:paraId="3E838886" w14:textId="4F14E327" w:rsidR="00993C7E" w:rsidRPr="00993C7E" w:rsidRDefault="00993C7E" w:rsidP="006B7782">
            <w:pPr>
              <w:spacing w:before="120" w:after="0" w:line="240" w:lineRule="auto"/>
              <w:rPr>
                <w:rFonts w:ascii="Roboto" w:hAnsi="Roboto"/>
                <w:bCs/>
                <w:color w:val="auto"/>
                <w:sz w:val="24"/>
                <w:szCs w:val="24"/>
              </w:rPr>
            </w:pPr>
          </w:p>
        </w:tc>
        <w:tc>
          <w:tcPr>
            <w:tcW w:w="3924" w:type="dxa"/>
            <w:shd w:val="clear" w:color="auto" w:fill="auto"/>
          </w:tcPr>
          <w:p w14:paraId="6235D093" w14:textId="77777777" w:rsidR="007E7FD2" w:rsidRDefault="007E7FD2" w:rsidP="00C015D9">
            <w:pPr>
              <w:spacing w:before="120" w:after="0" w:line="240" w:lineRule="auto"/>
              <w:jc w:val="center"/>
              <w:rPr>
                <w:rFonts w:ascii="Roboto" w:hAnsi="Roboto"/>
                <w:b/>
                <w:color w:val="F4CB4C"/>
              </w:rPr>
            </w:pPr>
            <w:r w:rsidRPr="00C015D9">
              <w:rPr>
                <w:rFonts w:ascii="Roboto" w:hAnsi="Roboto"/>
                <w:b/>
                <w:color w:val="F4CB4C"/>
              </w:rPr>
              <w:t>Physical Development</w:t>
            </w:r>
          </w:p>
          <w:p w14:paraId="63590CFE" w14:textId="0D5E97EC" w:rsidR="00750283" w:rsidRDefault="009100C5" w:rsidP="00CF22E0">
            <w:pPr>
              <w:spacing w:before="120" w:after="0" w:line="240" w:lineRule="auto"/>
              <w:jc w:val="center"/>
              <w:rPr>
                <w:rFonts w:ascii="Roboto" w:hAnsi="Roboto"/>
                <w:bCs/>
                <w:color w:val="auto"/>
                <w:sz w:val="24"/>
                <w:szCs w:val="24"/>
              </w:rPr>
            </w:pPr>
            <w:r>
              <w:rPr>
                <w:rFonts w:ascii="Roboto" w:hAnsi="Roboto"/>
                <w:bCs/>
                <w:color w:val="auto"/>
                <w:sz w:val="24"/>
                <w:szCs w:val="24"/>
              </w:rPr>
              <w:t>We will dev</w:t>
            </w:r>
            <w:r w:rsidR="00CA1BE2">
              <w:rPr>
                <w:rFonts w:ascii="Roboto" w:hAnsi="Roboto"/>
                <w:bCs/>
                <w:color w:val="auto"/>
                <w:sz w:val="24"/>
                <w:szCs w:val="24"/>
              </w:rPr>
              <w:t>eloping our independence  and the desire to be independent.</w:t>
            </w:r>
          </w:p>
          <w:p w14:paraId="1EBC03AB" w14:textId="58D5A69D" w:rsidR="00CA1BE2" w:rsidRDefault="00617CE9" w:rsidP="00CF22E0">
            <w:pPr>
              <w:spacing w:before="120" w:after="0" w:line="240" w:lineRule="auto"/>
              <w:jc w:val="center"/>
              <w:rPr>
                <w:rFonts w:ascii="Roboto" w:hAnsi="Roboto"/>
                <w:bCs/>
                <w:color w:val="auto"/>
                <w:sz w:val="24"/>
                <w:szCs w:val="24"/>
              </w:rPr>
            </w:pPr>
            <w:r>
              <w:rPr>
                <w:rFonts w:ascii="Roboto" w:hAnsi="Roboto"/>
                <w:bCs/>
                <w:color w:val="auto"/>
                <w:sz w:val="24"/>
                <w:szCs w:val="24"/>
              </w:rPr>
              <w:t xml:space="preserve">We will be developing our </w:t>
            </w:r>
            <w:r w:rsidR="007234B3">
              <w:rPr>
                <w:rFonts w:ascii="Roboto" w:hAnsi="Roboto"/>
                <w:bCs/>
                <w:color w:val="auto"/>
                <w:sz w:val="24"/>
                <w:szCs w:val="24"/>
              </w:rPr>
              <w:t>physical skills and matching them to tasks and activities.</w:t>
            </w:r>
          </w:p>
          <w:p w14:paraId="3431AAB1" w14:textId="4CFC86FA" w:rsidR="007234B3" w:rsidRDefault="007234B3" w:rsidP="00CF22E0">
            <w:pPr>
              <w:spacing w:before="120" w:after="0" w:line="240" w:lineRule="auto"/>
              <w:jc w:val="center"/>
              <w:rPr>
                <w:rFonts w:ascii="Roboto" w:hAnsi="Roboto"/>
                <w:bCs/>
                <w:color w:val="auto"/>
                <w:sz w:val="24"/>
                <w:szCs w:val="24"/>
              </w:rPr>
            </w:pPr>
            <w:r>
              <w:rPr>
                <w:rFonts w:ascii="Roboto" w:hAnsi="Roboto"/>
                <w:bCs/>
                <w:color w:val="auto"/>
                <w:sz w:val="24"/>
                <w:szCs w:val="24"/>
              </w:rPr>
              <w:t xml:space="preserve">We will </w:t>
            </w:r>
            <w:r w:rsidR="00B92CD5">
              <w:rPr>
                <w:rFonts w:ascii="Roboto" w:hAnsi="Roboto"/>
                <w:bCs/>
                <w:color w:val="auto"/>
                <w:sz w:val="24"/>
                <w:szCs w:val="24"/>
              </w:rPr>
              <w:t xml:space="preserve">be continuing to develop and use a comfortable grip when using mark making </w:t>
            </w:r>
            <w:r w:rsidR="00FD3848">
              <w:rPr>
                <w:rFonts w:ascii="Roboto" w:hAnsi="Roboto"/>
                <w:bCs/>
                <w:color w:val="auto"/>
                <w:sz w:val="24"/>
                <w:szCs w:val="24"/>
              </w:rPr>
              <w:t>equipment.</w:t>
            </w:r>
          </w:p>
          <w:p w14:paraId="57194762" w14:textId="66FB6FB6" w:rsidR="00626EE5" w:rsidRPr="00993C7E" w:rsidRDefault="00626EE5" w:rsidP="00B11840">
            <w:pPr>
              <w:spacing w:before="120" w:after="0" w:line="240" w:lineRule="auto"/>
              <w:jc w:val="center"/>
              <w:rPr>
                <w:rFonts w:ascii="Roboto" w:hAnsi="Roboto"/>
                <w:bCs/>
                <w:color w:val="auto"/>
                <w:sz w:val="24"/>
                <w:szCs w:val="24"/>
              </w:rPr>
            </w:pPr>
          </w:p>
        </w:tc>
        <w:tc>
          <w:tcPr>
            <w:tcW w:w="4039" w:type="dxa"/>
            <w:vMerge w:val="restart"/>
            <w:shd w:val="clear" w:color="auto" w:fill="auto"/>
          </w:tcPr>
          <w:p w14:paraId="1CDFE9F8" w14:textId="77777777" w:rsidR="007E7FD2" w:rsidRDefault="007E7FD2" w:rsidP="00C015D9">
            <w:pPr>
              <w:spacing w:before="120" w:after="0" w:line="240" w:lineRule="auto"/>
              <w:jc w:val="center"/>
              <w:rPr>
                <w:rFonts w:ascii="Roboto" w:hAnsi="Roboto"/>
                <w:b/>
                <w:color w:val="95C238"/>
              </w:rPr>
            </w:pPr>
            <w:r w:rsidRPr="00C015D9">
              <w:rPr>
                <w:rFonts w:ascii="Roboto" w:hAnsi="Roboto"/>
                <w:b/>
                <w:color w:val="95C238"/>
              </w:rPr>
              <w:t>Literacy</w:t>
            </w:r>
          </w:p>
          <w:p w14:paraId="7671BC6E" w14:textId="06CAA736" w:rsidR="00D20A5D" w:rsidRDefault="00CB1700" w:rsidP="00FD3848">
            <w:pPr>
              <w:spacing w:before="120" w:after="0" w:line="240" w:lineRule="auto"/>
              <w:jc w:val="center"/>
              <w:rPr>
                <w:rFonts w:ascii="Roboto" w:hAnsi="Roboto"/>
                <w:bCs/>
                <w:color w:val="auto"/>
                <w:sz w:val="24"/>
                <w:szCs w:val="24"/>
              </w:rPr>
            </w:pPr>
            <w:r>
              <w:rPr>
                <w:rFonts w:ascii="Roboto" w:hAnsi="Roboto"/>
                <w:bCs/>
                <w:color w:val="auto"/>
                <w:sz w:val="24"/>
                <w:szCs w:val="24"/>
              </w:rPr>
              <w:t xml:space="preserve">We will continue to </w:t>
            </w:r>
            <w:r w:rsidR="00E80E5E">
              <w:rPr>
                <w:rFonts w:ascii="Roboto" w:hAnsi="Roboto"/>
                <w:bCs/>
                <w:color w:val="auto"/>
                <w:sz w:val="24"/>
                <w:szCs w:val="24"/>
              </w:rPr>
              <w:t>enjoy</w:t>
            </w:r>
            <w:r w:rsidR="00B021AB">
              <w:rPr>
                <w:rFonts w:ascii="Roboto" w:hAnsi="Roboto"/>
                <w:bCs/>
                <w:color w:val="auto"/>
                <w:sz w:val="24"/>
                <w:szCs w:val="24"/>
              </w:rPr>
              <w:t xml:space="preserve"> drawing freely to continue to develop are mark making skills.</w:t>
            </w:r>
          </w:p>
          <w:p w14:paraId="14E8B438" w14:textId="0CA02176" w:rsidR="00B021AB" w:rsidRDefault="00D17334" w:rsidP="00FD3848">
            <w:pPr>
              <w:spacing w:before="120" w:after="0" w:line="240" w:lineRule="auto"/>
              <w:jc w:val="center"/>
              <w:rPr>
                <w:rFonts w:ascii="Roboto" w:hAnsi="Roboto"/>
                <w:bCs/>
                <w:color w:val="auto"/>
                <w:sz w:val="24"/>
                <w:szCs w:val="24"/>
              </w:rPr>
            </w:pPr>
            <w:r>
              <w:rPr>
                <w:rFonts w:ascii="Roboto" w:hAnsi="Roboto"/>
                <w:bCs/>
                <w:color w:val="auto"/>
                <w:sz w:val="24"/>
                <w:szCs w:val="24"/>
              </w:rPr>
              <w:t>We will be continuing to develop our</w:t>
            </w:r>
            <w:r w:rsidR="006455F6">
              <w:rPr>
                <w:rFonts w:ascii="Roboto" w:hAnsi="Roboto"/>
                <w:bCs/>
                <w:color w:val="auto"/>
                <w:sz w:val="24"/>
                <w:szCs w:val="24"/>
              </w:rPr>
              <w:t xml:space="preserve"> phonological awareness (recognise</w:t>
            </w:r>
            <w:r w:rsidR="00A4189A">
              <w:rPr>
                <w:rFonts w:ascii="Roboto" w:hAnsi="Roboto"/>
                <w:bCs/>
                <w:color w:val="auto"/>
                <w:sz w:val="24"/>
                <w:szCs w:val="24"/>
              </w:rPr>
              <w:t xml:space="preserve"> words with the same initial sound, count and clap syllables in a word)</w:t>
            </w:r>
          </w:p>
          <w:p w14:paraId="3A1115C5" w14:textId="37EDF45A" w:rsidR="00A4189A" w:rsidRDefault="002839C7" w:rsidP="00FD3848">
            <w:pPr>
              <w:spacing w:before="120" w:after="0" w:line="240" w:lineRule="auto"/>
              <w:jc w:val="center"/>
              <w:rPr>
                <w:rFonts w:ascii="Roboto" w:hAnsi="Roboto"/>
                <w:bCs/>
                <w:color w:val="auto"/>
                <w:sz w:val="24"/>
                <w:szCs w:val="24"/>
              </w:rPr>
            </w:pPr>
            <w:r>
              <w:rPr>
                <w:rFonts w:ascii="Roboto" w:hAnsi="Roboto"/>
                <w:bCs/>
                <w:color w:val="auto"/>
                <w:sz w:val="24"/>
                <w:szCs w:val="24"/>
              </w:rPr>
              <w:t>We will be continuing</w:t>
            </w:r>
            <w:r w:rsidR="00B4694E">
              <w:rPr>
                <w:rFonts w:ascii="Roboto" w:hAnsi="Roboto"/>
                <w:bCs/>
                <w:color w:val="auto"/>
                <w:sz w:val="24"/>
                <w:szCs w:val="24"/>
              </w:rPr>
              <w:t xml:space="preserve"> to enjoy and share books together .</w:t>
            </w:r>
          </w:p>
          <w:p w14:paraId="14CA901C" w14:textId="77777777" w:rsidR="00504024" w:rsidRDefault="00504024" w:rsidP="00F267DA">
            <w:pPr>
              <w:spacing w:before="120" w:after="0" w:line="240" w:lineRule="auto"/>
              <w:jc w:val="center"/>
              <w:rPr>
                <w:rFonts w:ascii="Roboto" w:hAnsi="Roboto"/>
                <w:bCs/>
                <w:color w:val="auto"/>
                <w:sz w:val="24"/>
                <w:szCs w:val="24"/>
              </w:rPr>
            </w:pPr>
          </w:p>
          <w:p w14:paraId="4BCA2CAC" w14:textId="7FA04E04" w:rsidR="00DE7C1D" w:rsidRPr="00DE7C1D" w:rsidRDefault="00DE7C1D" w:rsidP="00DE7C1D">
            <w:pPr>
              <w:spacing w:before="120" w:after="0" w:line="240" w:lineRule="auto"/>
              <w:rPr>
                <w:rFonts w:ascii="Roboto" w:hAnsi="Roboto"/>
                <w:bCs/>
                <w:color w:val="auto"/>
                <w:sz w:val="24"/>
                <w:szCs w:val="24"/>
              </w:rPr>
            </w:pPr>
          </w:p>
          <w:p w14:paraId="7FD4581C" w14:textId="72268658" w:rsidR="00DE7C1D" w:rsidRPr="00DE7C1D" w:rsidRDefault="00DE7C1D" w:rsidP="00C015D9">
            <w:pPr>
              <w:spacing w:before="120" w:after="0" w:line="240" w:lineRule="auto"/>
              <w:jc w:val="center"/>
              <w:rPr>
                <w:rFonts w:ascii="Roboto" w:hAnsi="Roboto"/>
                <w:bCs/>
                <w:color w:val="auto"/>
                <w:sz w:val="22"/>
                <w:szCs w:val="22"/>
              </w:rPr>
            </w:pPr>
          </w:p>
        </w:tc>
      </w:tr>
      <w:tr w:rsidR="00795735" w:rsidRPr="00C015D9" w14:paraId="179E3C3D" w14:textId="77777777" w:rsidTr="00D6721E">
        <w:trPr>
          <w:trHeight w:val="1450"/>
        </w:trPr>
        <w:tc>
          <w:tcPr>
            <w:tcW w:w="3815" w:type="dxa"/>
            <w:vMerge/>
            <w:shd w:val="clear" w:color="auto" w:fill="auto"/>
          </w:tcPr>
          <w:p w14:paraId="46AB8B50" w14:textId="77777777" w:rsidR="007E7FD2" w:rsidRPr="00C015D9" w:rsidRDefault="007E7FD2" w:rsidP="00C015D9">
            <w:pPr>
              <w:spacing w:after="0" w:line="240" w:lineRule="auto"/>
              <w:jc w:val="center"/>
              <w:rPr>
                <w:rFonts w:ascii="Roboto" w:hAnsi="Roboto"/>
                <w:b/>
              </w:rPr>
            </w:pPr>
          </w:p>
        </w:tc>
        <w:tc>
          <w:tcPr>
            <w:tcW w:w="7847" w:type="dxa"/>
            <w:gridSpan w:val="2"/>
            <w:vMerge w:val="restart"/>
            <w:shd w:val="clear" w:color="auto" w:fill="auto"/>
            <w:vAlign w:val="center"/>
          </w:tcPr>
          <w:p w14:paraId="7FA306D0" w14:textId="5B7C858B" w:rsidR="00993C7E" w:rsidRDefault="00F01271" w:rsidP="00D77CE8">
            <w:pPr>
              <w:spacing w:after="0" w:line="240" w:lineRule="auto"/>
              <w:jc w:val="center"/>
              <w:rPr>
                <w:rFonts w:ascii="Roboto" w:hAnsi="Roboto"/>
                <w:b/>
                <w:color w:val="7030A0"/>
                <w:sz w:val="44"/>
                <w:szCs w:val="44"/>
              </w:rPr>
            </w:pPr>
            <w:r>
              <w:rPr>
                <w:rFonts w:ascii="Roboto" w:hAnsi="Roboto"/>
                <w:b/>
                <w:color w:val="7030A0"/>
                <w:sz w:val="44"/>
                <w:szCs w:val="44"/>
              </w:rPr>
              <w:t xml:space="preserve">The World Around Us </w:t>
            </w:r>
          </w:p>
          <w:p w14:paraId="39EE9F4C" w14:textId="4CB12940" w:rsidR="00993C7E" w:rsidRDefault="00A50F1F" w:rsidP="00C015D9">
            <w:pPr>
              <w:spacing w:after="0" w:line="240" w:lineRule="auto"/>
              <w:jc w:val="center"/>
              <w:rPr>
                <w:rFonts w:ascii="Roboto" w:hAnsi="Roboto"/>
                <w:b/>
                <w:color w:val="00B0F0"/>
                <w:sz w:val="44"/>
                <w:szCs w:val="44"/>
              </w:rPr>
            </w:pPr>
            <w:r>
              <w:rPr>
                <w:rFonts w:ascii="Roboto" w:hAnsi="Roboto"/>
                <w:b/>
                <w:color w:val="00B0F0"/>
                <w:sz w:val="44"/>
                <w:szCs w:val="44"/>
              </w:rPr>
              <w:t xml:space="preserve">Summer Term </w:t>
            </w:r>
            <w:r w:rsidR="002359A0">
              <w:rPr>
                <w:rFonts w:ascii="Roboto" w:hAnsi="Roboto"/>
                <w:b/>
                <w:color w:val="00B0F0"/>
                <w:sz w:val="44"/>
                <w:szCs w:val="44"/>
              </w:rPr>
              <w:t xml:space="preserve"> 2025 </w:t>
            </w:r>
          </w:p>
          <w:p w14:paraId="3E0C639D" w14:textId="78171C37" w:rsidR="00993C7E" w:rsidRPr="009D7602" w:rsidRDefault="00993C7E" w:rsidP="00D85B66">
            <w:pPr>
              <w:spacing w:after="0" w:line="240" w:lineRule="auto"/>
              <w:jc w:val="center"/>
              <w:rPr>
                <w:rFonts w:ascii="Roboto" w:hAnsi="Roboto"/>
                <w:b/>
                <w:color w:val="FF0000"/>
                <w:sz w:val="24"/>
                <w:szCs w:val="24"/>
              </w:rPr>
            </w:pPr>
          </w:p>
        </w:tc>
        <w:tc>
          <w:tcPr>
            <w:tcW w:w="4039" w:type="dxa"/>
            <w:vMerge/>
            <w:shd w:val="clear" w:color="auto" w:fill="auto"/>
          </w:tcPr>
          <w:p w14:paraId="7C5658EB" w14:textId="77777777" w:rsidR="007E7FD2" w:rsidRPr="00C015D9" w:rsidRDefault="007E7FD2" w:rsidP="00C015D9">
            <w:pPr>
              <w:spacing w:after="0" w:line="240" w:lineRule="auto"/>
              <w:jc w:val="center"/>
              <w:rPr>
                <w:rFonts w:ascii="Roboto" w:hAnsi="Roboto"/>
              </w:rPr>
            </w:pPr>
          </w:p>
        </w:tc>
      </w:tr>
      <w:tr w:rsidR="00795735" w:rsidRPr="00C015D9" w14:paraId="71AB7811" w14:textId="77777777" w:rsidTr="00D6721E">
        <w:trPr>
          <w:trHeight w:val="1499"/>
        </w:trPr>
        <w:tc>
          <w:tcPr>
            <w:tcW w:w="3815" w:type="dxa"/>
            <w:vMerge w:val="restart"/>
            <w:shd w:val="clear" w:color="auto" w:fill="auto"/>
          </w:tcPr>
          <w:p w14:paraId="32FDE043" w14:textId="77777777" w:rsidR="007E7FD2" w:rsidRDefault="00C015D9" w:rsidP="00C015D9">
            <w:pPr>
              <w:spacing w:before="120" w:after="0" w:line="240" w:lineRule="auto"/>
              <w:jc w:val="center"/>
              <w:rPr>
                <w:rFonts w:ascii="Roboto" w:hAnsi="Roboto"/>
                <w:b/>
                <w:color w:val="F07D1B"/>
              </w:rPr>
            </w:pPr>
            <w:r w:rsidRPr="00C015D9">
              <w:rPr>
                <w:rFonts w:ascii="Roboto" w:hAnsi="Roboto"/>
                <w:b/>
                <w:color w:val="F07D1B"/>
              </w:rPr>
              <w:t>Mathematics</w:t>
            </w:r>
          </w:p>
          <w:p w14:paraId="54AF6A6F" w14:textId="712E8D6D" w:rsidR="002F4735" w:rsidRDefault="007D5F9A" w:rsidP="007D5F9A">
            <w:pPr>
              <w:spacing w:before="120" w:after="0" w:line="240" w:lineRule="auto"/>
              <w:jc w:val="center"/>
              <w:rPr>
                <w:rFonts w:ascii="Roboto" w:hAnsi="Roboto"/>
                <w:bCs/>
                <w:color w:val="auto"/>
                <w:sz w:val="24"/>
                <w:szCs w:val="24"/>
              </w:rPr>
            </w:pPr>
            <w:r>
              <w:rPr>
                <w:rFonts w:ascii="Roboto" w:hAnsi="Roboto"/>
                <w:bCs/>
                <w:color w:val="auto"/>
                <w:sz w:val="24"/>
                <w:szCs w:val="24"/>
              </w:rPr>
              <w:t xml:space="preserve">We will comparing </w:t>
            </w:r>
            <w:r w:rsidR="00066681">
              <w:rPr>
                <w:rFonts w:ascii="Roboto" w:hAnsi="Roboto"/>
                <w:bCs/>
                <w:color w:val="auto"/>
                <w:sz w:val="24"/>
                <w:szCs w:val="24"/>
              </w:rPr>
              <w:t>amounts</w:t>
            </w:r>
            <w:r w:rsidR="002B5F1D">
              <w:rPr>
                <w:rFonts w:ascii="Roboto" w:hAnsi="Roboto"/>
                <w:bCs/>
                <w:color w:val="auto"/>
                <w:sz w:val="24"/>
                <w:szCs w:val="24"/>
              </w:rPr>
              <w:t xml:space="preserve"> (lots, more or the same)</w:t>
            </w:r>
          </w:p>
          <w:p w14:paraId="1ED8BC2B" w14:textId="63FA114F" w:rsidR="008C6B51" w:rsidRDefault="002B5F1D" w:rsidP="002B5F1D">
            <w:pPr>
              <w:spacing w:before="120" w:after="0" w:line="240" w:lineRule="auto"/>
              <w:jc w:val="center"/>
              <w:rPr>
                <w:rFonts w:ascii="Roboto" w:hAnsi="Roboto"/>
                <w:bCs/>
                <w:color w:val="auto"/>
                <w:sz w:val="24"/>
                <w:szCs w:val="24"/>
              </w:rPr>
            </w:pPr>
            <w:r>
              <w:rPr>
                <w:rFonts w:ascii="Roboto" w:hAnsi="Roboto"/>
                <w:bCs/>
                <w:color w:val="auto"/>
                <w:sz w:val="24"/>
                <w:szCs w:val="24"/>
              </w:rPr>
              <w:t>We will be exploring amounts past 5 (5</w:t>
            </w:r>
            <w:r w:rsidR="003C4E4D">
              <w:rPr>
                <w:rFonts w:ascii="Roboto" w:hAnsi="Roboto"/>
                <w:bCs/>
                <w:color w:val="auto"/>
                <w:sz w:val="24"/>
                <w:szCs w:val="24"/>
              </w:rPr>
              <w:t>-10)</w:t>
            </w:r>
          </w:p>
          <w:p w14:paraId="6F874A78" w14:textId="4B75C5D4" w:rsidR="003C4E4D" w:rsidRDefault="003C4E4D" w:rsidP="002B5F1D">
            <w:pPr>
              <w:spacing w:before="120" w:after="0" w:line="240" w:lineRule="auto"/>
              <w:jc w:val="center"/>
              <w:rPr>
                <w:rFonts w:ascii="Roboto" w:hAnsi="Roboto"/>
                <w:bCs/>
                <w:color w:val="auto"/>
                <w:sz w:val="24"/>
                <w:szCs w:val="24"/>
              </w:rPr>
            </w:pPr>
            <w:r>
              <w:rPr>
                <w:rFonts w:ascii="Roboto" w:hAnsi="Roboto"/>
                <w:bCs/>
                <w:color w:val="auto"/>
                <w:sz w:val="24"/>
                <w:szCs w:val="24"/>
              </w:rPr>
              <w:t>We will be exploring weight and making comparisons.</w:t>
            </w:r>
          </w:p>
          <w:p w14:paraId="2C79B638" w14:textId="3854AA41" w:rsidR="003C4E4D" w:rsidRPr="00DE7C1D" w:rsidRDefault="003C4E4D" w:rsidP="002B5F1D">
            <w:pPr>
              <w:spacing w:before="120" w:after="0" w:line="240" w:lineRule="auto"/>
              <w:jc w:val="center"/>
              <w:rPr>
                <w:rFonts w:ascii="Roboto" w:hAnsi="Roboto"/>
                <w:bCs/>
                <w:color w:val="auto"/>
                <w:sz w:val="24"/>
                <w:szCs w:val="24"/>
              </w:rPr>
            </w:pPr>
          </w:p>
        </w:tc>
        <w:tc>
          <w:tcPr>
            <w:tcW w:w="7847" w:type="dxa"/>
            <w:gridSpan w:val="2"/>
            <w:vMerge/>
            <w:shd w:val="clear" w:color="auto" w:fill="auto"/>
          </w:tcPr>
          <w:p w14:paraId="545055D0" w14:textId="77777777" w:rsidR="007E7FD2" w:rsidRPr="00C015D9" w:rsidRDefault="007E7FD2" w:rsidP="00C015D9">
            <w:pPr>
              <w:spacing w:before="240" w:after="0" w:line="240" w:lineRule="auto"/>
              <w:jc w:val="center"/>
              <w:rPr>
                <w:rFonts w:ascii="Roboto" w:hAnsi="Roboto"/>
                <w:b/>
              </w:rPr>
            </w:pPr>
          </w:p>
        </w:tc>
        <w:tc>
          <w:tcPr>
            <w:tcW w:w="4039" w:type="dxa"/>
            <w:vMerge w:val="restart"/>
            <w:shd w:val="clear" w:color="auto" w:fill="auto"/>
          </w:tcPr>
          <w:p w14:paraId="268518B9" w14:textId="77777777" w:rsidR="007E7FD2" w:rsidRDefault="00C015D9" w:rsidP="00C015D9">
            <w:pPr>
              <w:spacing w:before="120" w:after="0" w:line="240" w:lineRule="auto"/>
              <w:jc w:val="center"/>
              <w:rPr>
                <w:rFonts w:ascii="Roboto" w:hAnsi="Roboto"/>
                <w:b/>
                <w:color w:val="009640"/>
              </w:rPr>
            </w:pPr>
            <w:r w:rsidRPr="00C015D9">
              <w:rPr>
                <w:rFonts w:ascii="Roboto" w:hAnsi="Roboto"/>
                <w:b/>
                <w:color w:val="009640"/>
              </w:rPr>
              <w:t xml:space="preserve">Characteristics of </w:t>
            </w:r>
            <w:r w:rsidRPr="00C015D9">
              <w:rPr>
                <w:rFonts w:ascii="Roboto" w:hAnsi="Roboto"/>
                <w:b/>
                <w:color w:val="009640"/>
              </w:rPr>
              <w:br/>
              <w:t>Effective Teaching</w:t>
            </w:r>
            <w:r w:rsidRPr="00C015D9">
              <w:rPr>
                <w:rFonts w:ascii="Roboto" w:hAnsi="Roboto"/>
                <w:b/>
                <w:color w:val="009640"/>
              </w:rPr>
              <w:br/>
              <w:t>and Learning</w:t>
            </w:r>
          </w:p>
          <w:p w14:paraId="75CBCC58" w14:textId="77777777" w:rsidR="00860BB8" w:rsidRDefault="00860BB8" w:rsidP="00C015D9">
            <w:pPr>
              <w:spacing w:before="120" w:after="0" w:line="240" w:lineRule="auto"/>
              <w:jc w:val="center"/>
              <w:rPr>
                <w:rFonts w:ascii="Roboto" w:hAnsi="Roboto"/>
                <w:b/>
                <w:color w:val="auto"/>
                <w:sz w:val="24"/>
                <w:szCs w:val="24"/>
              </w:rPr>
            </w:pPr>
            <w:r w:rsidRPr="00860BB8">
              <w:rPr>
                <w:rFonts w:ascii="Roboto" w:hAnsi="Roboto"/>
                <w:b/>
                <w:color w:val="auto"/>
                <w:sz w:val="24"/>
                <w:szCs w:val="24"/>
              </w:rPr>
              <w:t>Playing and exploring</w:t>
            </w:r>
          </w:p>
          <w:p w14:paraId="40D94A7B" w14:textId="6929E9B0" w:rsidR="00860BB8" w:rsidRDefault="00614D30" w:rsidP="00C015D9">
            <w:pPr>
              <w:spacing w:before="120" w:after="0" w:line="240" w:lineRule="auto"/>
              <w:jc w:val="center"/>
              <w:rPr>
                <w:rFonts w:ascii="Roboto" w:hAnsi="Roboto"/>
                <w:bCs/>
                <w:color w:val="auto"/>
                <w:sz w:val="24"/>
                <w:szCs w:val="24"/>
              </w:rPr>
            </w:pPr>
            <w:r>
              <w:rPr>
                <w:rFonts w:ascii="Roboto" w:hAnsi="Roboto"/>
                <w:bCs/>
                <w:color w:val="auto"/>
                <w:sz w:val="24"/>
                <w:szCs w:val="24"/>
              </w:rPr>
              <w:t>We will bring our own interests and fascinations into the setting.</w:t>
            </w:r>
          </w:p>
          <w:p w14:paraId="19CBBD3D" w14:textId="77777777" w:rsidR="00860BB8" w:rsidRDefault="00860BB8" w:rsidP="00C015D9">
            <w:pPr>
              <w:spacing w:before="120" w:after="0" w:line="240" w:lineRule="auto"/>
              <w:jc w:val="center"/>
              <w:rPr>
                <w:rFonts w:ascii="Roboto" w:hAnsi="Roboto"/>
                <w:b/>
                <w:color w:val="auto"/>
                <w:sz w:val="24"/>
                <w:szCs w:val="24"/>
              </w:rPr>
            </w:pPr>
            <w:r>
              <w:rPr>
                <w:rFonts w:ascii="Roboto" w:hAnsi="Roboto"/>
                <w:b/>
                <w:color w:val="auto"/>
                <w:sz w:val="24"/>
                <w:szCs w:val="24"/>
              </w:rPr>
              <w:t>Active Learning</w:t>
            </w:r>
          </w:p>
          <w:p w14:paraId="79C57E5A" w14:textId="04218EF8" w:rsidR="00860BB8" w:rsidRDefault="00614D30" w:rsidP="00C015D9">
            <w:pPr>
              <w:spacing w:before="120" w:after="0" w:line="240" w:lineRule="auto"/>
              <w:jc w:val="center"/>
              <w:rPr>
                <w:rFonts w:ascii="Roboto" w:hAnsi="Roboto"/>
                <w:bCs/>
                <w:color w:val="auto"/>
                <w:sz w:val="24"/>
                <w:szCs w:val="24"/>
              </w:rPr>
            </w:pPr>
            <w:r>
              <w:rPr>
                <w:rFonts w:ascii="Roboto" w:hAnsi="Roboto"/>
                <w:bCs/>
                <w:color w:val="auto"/>
                <w:sz w:val="24"/>
                <w:szCs w:val="24"/>
              </w:rPr>
              <w:t>Pred</w:t>
            </w:r>
            <w:r w:rsidR="00B61AA9">
              <w:rPr>
                <w:rFonts w:ascii="Roboto" w:hAnsi="Roboto"/>
                <w:bCs/>
                <w:color w:val="auto"/>
                <w:sz w:val="24"/>
                <w:szCs w:val="24"/>
              </w:rPr>
              <w:t>ict sequences and correct our mistakes.</w:t>
            </w:r>
          </w:p>
          <w:p w14:paraId="7395EDB4" w14:textId="77777777" w:rsidR="00860BB8" w:rsidRDefault="00860BB8" w:rsidP="00C015D9">
            <w:pPr>
              <w:spacing w:before="120" w:after="0" w:line="240" w:lineRule="auto"/>
              <w:jc w:val="center"/>
              <w:rPr>
                <w:rFonts w:ascii="Roboto" w:hAnsi="Roboto"/>
                <w:b/>
                <w:color w:val="auto"/>
                <w:sz w:val="24"/>
                <w:szCs w:val="24"/>
              </w:rPr>
            </w:pPr>
            <w:r>
              <w:rPr>
                <w:rFonts w:ascii="Roboto" w:hAnsi="Roboto"/>
                <w:b/>
                <w:color w:val="auto"/>
                <w:sz w:val="24"/>
                <w:szCs w:val="24"/>
              </w:rPr>
              <w:t>Creating and thinking Critically</w:t>
            </w:r>
          </w:p>
          <w:p w14:paraId="28F8F3BE" w14:textId="1DFA3C5C" w:rsidR="00860BB8" w:rsidRPr="00860BB8" w:rsidRDefault="00B61AA9" w:rsidP="00C015D9">
            <w:pPr>
              <w:spacing w:before="120" w:after="0" w:line="240" w:lineRule="auto"/>
              <w:jc w:val="center"/>
              <w:rPr>
                <w:rFonts w:ascii="Roboto" w:hAnsi="Roboto"/>
                <w:bCs/>
                <w:color w:val="auto"/>
                <w:sz w:val="24"/>
                <w:szCs w:val="24"/>
              </w:rPr>
            </w:pPr>
            <w:r>
              <w:rPr>
                <w:rFonts w:ascii="Roboto" w:hAnsi="Roboto"/>
                <w:bCs/>
                <w:color w:val="auto"/>
                <w:sz w:val="24"/>
                <w:szCs w:val="24"/>
              </w:rPr>
              <w:t xml:space="preserve">Review </w:t>
            </w:r>
            <w:r w:rsidR="00A16A81">
              <w:rPr>
                <w:rFonts w:ascii="Roboto" w:hAnsi="Roboto"/>
                <w:bCs/>
                <w:color w:val="auto"/>
                <w:sz w:val="24"/>
                <w:szCs w:val="24"/>
              </w:rPr>
              <w:t>our progress and solve problems.</w:t>
            </w:r>
          </w:p>
        </w:tc>
      </w:tr>
      <w:tr w:rsidR="00795735" w:rsidRPr="00C015D9" w14:paraId="46922413" w14:textId="77777777" w:rsidTr="00D6721E">
        <w:trPr>
          <w:trHeight w:val="3199"/>
        </w:trPr>
        <w:tc>
          <w:tcPr>
            <w:tcW w:w="3815" w:type="dxa"/>
            <w:vMerge/>
            <w:shd w:val="clear" w:color="auto" w:fill="auto"/>
          </w:tcPr>
          <w:p w14:paraId="5A2A1F48" w14:textId="77777777" w:rsidR="007E7FD2" w:rsidRPr="00C015D9" w:rsidRDefault="007E7FD2" w:rsidP="00C015D9">
            <w:pPr>
              <w:spacing w:before="240" w:after="0" w:line="240" w:lineRule="auto"/>
              <w:rPr>
                <w:rFonts w:ascii="Roboto" w:hAnsi="Roboto"/>
              </w:rPr>
            </w:pPr>
          </w:p>
        </w:tc>
        <w:tc>
          <w:tcPr>
            <w:tcW w:w="3923" w:type="dxa"/>
            <w:shd w:val="clear" w:color="auto" w:fill="auto"/>
          </w:tcPr>
          <w:p w14:paraId="000F3246" w14:textId="538882E4" w:rsidR="00EB53F5" w:rsidRPr="00303B9F" w:rsidRDefault="00C015D9" w:rsidP="00303B9F">
            <w:pPr>
              <w:spacing w:before="120" w:after="0" w:line="240" w:lineRule="auto"/>
              <w:jc w:val="center"/>
              <w:rPr>
                <w:rFonts w:ascii="Roboto" w:hAnsi="Roboto"/>
                <w:b/>
                <w:color w:val="5B2A86"/>
              </w:rPr>
            </w:pPr>
            <w:r w:rsidRPr="00C015D9">
              <w:rPr>
                <w:rFonts w:ascii="Roboto" w:hAnsi="Roboto"/>
                <w:b/>
                <w:color w:val="5B2A86"/>
              </w:rPr>
              <w:t>Understanding the World</w:t>
            </w:r>
          </w:p>
          <w:p w14:paraId="2F1B9E6A" w14:textId="22086FD3" w:rsidR="00D54317" w:rsidRDefault="00D54317" w:rsidP="007D64C0">
            <w:pPr>
              <w:spacing w:before="120" w:after="0" w:line="240" w:lineRule="auto"/>
              <w:jc w:val="center"/>
              <w:rPr>
                <w:rFonts w:ascii="Roboto" w:hAnsi="Roboto"/>
                <w:bCs/>
                <w:color w:val="auto"/>
                <w:sz w:val="24"/>
                <w:szCs w:val="24"/>
              </w:rPr>
            </w:pPr>
            <w:r>
              <w:rPr>
                <w:rFonts w:ascii="Roboto" w:hAnsi="Roboto"/>
                <w:bCs/>
                <w:color w:val="auto"/>
                <w:sz w:val="24"/>
                <w:szCs w:val="24"/>
              </w:rPr>
              <w:t xml:space="preserve">We will </w:t>
            </w:r>
            <w:r w:rsidR="004E786A">
              <w:rPr>
                <w:rFonts w:ascii="Roboto" w:hAnsi="Roboto"/>
                <w:bCs/>
                <w:color w:val="auto"/>
                <w:sz w:val="24"/>
                <w:szCs w:val="24"/>
              </w:rPr>
              <w:t>exploring differences between people</w:t>
            </w:r>
            <w:r w:rsidR="00DE6A42">
              <w:rPr>
                <w:rFonts w:ascii="Roboto" w:hAnsi="Roboto"/>
                <w:bCs/>
                <w:color w:val="auto"/>
                <w:sz w:val="24"/>
                <w:szCs w:val="24"/>
              </w:rPr>
              <w:t>.</w:t>
            </w:r>
          </w:p>
          <w:p w14:paraId="530C0799" w14:textId="3293F3B3" w:rsidR="00DE6A42" w:rsidRDefault="00DE6A42" w:rsidP="007D64C0">
            <w:pPr>
              <w:spacing w:before="120" w:after="0" w:line="240" w:lineRule="auto"/>
              <w:jc w:val="center"/>
              <w:rPr>
                <w:rFonts w:ascii="Roboto" w:hAnsi="Roboto"/>
                <w:bCs/>
                <w:color w:val="auto"/>
                <w:sz w:val="24"/>
                <w:szCs w:val="24"/>
              </w:rPr>
            </w:pPr>
            <w:r>
              <w:rPr>
                <w:rFonts w:ascii="Roboto" w:hAnsi="Roboto"/>
                <w:bCs/>
                <w:color w:val="auto"/>
                <w:sz w:val="24"/>
                <w:szCs w:val="24"/>
              </w:rPr>
              <w:t>We will be learning there are different countries in the wor</w:t>
            </w:r>
            <w:r w:rsidR="00864DDA">
              <w:rPr>
                <w:rFonts w:ascii="Roboto" w:hAnsi="Roboto"/>
                <w:bCs/>
                <w:color w:val="auto"/>
                <w:sz w:val="24"/>
                <w:szCs w:val="24"/>
              </w:rPr>
              <w:t>ld talking about differences and ex</w:t>
            </w:r>
            <w:r w:rsidR="005B097E">
              <w:rPr>
                <w:rFonts w:ascii="Roboto" w:hAnsi="Roboto"/>
                <w:bCs/>
                <w:color w:val="auto"/>
                <w:sz w:val="24"/>
                <w:szCs w:val="24"/>
              </w:rPr>
              <w:t>periences.</w:t>
            </w:r>
          </w:p>
          <w:p w14:paraId="1CFEF7C8" w14:textId="212EFA02" w:rsidR="00733CE4" w:rsidRPr="00DE7C1D" w:rsidRDefault="00733CE4" w:rsidP="00A82D57">
            <w:pPr>
              <w:spacing w:before="120" w:after="0" w:line="240" w:lineRule="auto"/>
              <w:jc w:val="center"/>
              <w:rPr>
                <w:rFonts w:ascii="Roboto" w:hAnsi="Roboto"/>
                <w:bCs/>
                <w:color w:val="auto"/>
                <w:sz w:val="24"/>
                <w:szCs w:val="24"/>
              </w:rPr>
            </w:pPr>
          </w:p>
        </w:tc>
        <w:tc>
          <w:tcPr>
            <w:tcW w:w="3924" w:type="dxa"/>
            <w:shd w:val="clear" w:color="auto" w:fill="auto"/>
          </w:tcPr>
          <w:p w14:paraId="474A31F5" w14:textId="77777777" w:rsidR="007E7FD2" w:rsidRDefault="00C015D9" w:rsidP="00C015D9">
            <w:pPr>
              <w:spacing w:before="120" w:after="0" w:line="240" w:lineRule="auto"/>
              <w:jc w:val="center"/>
              <w:rPr>
                <w:rFonts w:ascii="Roboto" w:hAnsi="Roboto"/>
                <w:b/>
                <w:color w:val="00AE97"/>
              </w:rPr>
            </w:pPr>
            <w:r w:rsidRPr="00C015D9">
              <w:rPr>
                <w:rFonts w:ascii="Roboto" w:hAnsi="Roboto"/>
                <w:b/>
                <w:color w:val="00AE97"/>
              </w:rPr>
              <w:t>Expressive Arts and Design</w:t>
            </w:r>
          </w:p>
          <w:p w14:paraId="5715EA38" w14:textId="77777777" w:rsidR="003815C6" w:rsidRDefault="00764CB3" w:rsidP="005B097E">
            <w:pPr>
              <w:spacing w:before="120" w:after="0" w:line="240" w:lineRule="auto"/>
              <w:jc w:val="center"/>
              <w:rPr>
                <w:rFonts w:ascii="Roboto" w:hAnsi="Roboto"/>
                <w:bCs/>
                <w:color w:val="auto"/>
                <w:sz w:val="24"/>
                <w:szCs w:val="24"/>
              </w:rPr>
            </w:pPr>
            <w:r>
              <w:rPr>
                <w:rFonts w:ascii="Roboto" w:hAnsi="Roboto"/>
                <w:bCs/>
                <w:color w:val="auto"/>
                <w:sz w:val="24"/>
                <w:szCs w:val="24"/>
              </w:rPr>
              <w:t xml:space="preserve">We will </w:t>
            </w:r>
            <w:r w:rsidR="0053503E">
              <w:rPr>
                <w:rFonts w:ascii="Roboto" w:hAnsi="Roboto"/>
                <w:bCs/>
                <w:color w:val="auto"/>
                <w:sz w:val="24"/>
                <w:szCs w:val="24"/>
              </w:rPr>
              <w:t>be exploring colour and colouring mixing</w:t>
            </w:r>
            <w:r w:rsidR="00335EDB">
              <w:rPr>
                <w:rFonts w:ascii="Roboto" w:hAnsi="Roboto"/>
                <w:bCs/>
                <w:color w:val="auto"/>
                <w:sz w:val="24"/>
                <w:szCs w:val="24"/>
              </w:rPr>
              <w:t>.</w:t>
            </w:r>
          </w:p>
          <w:p w14:paraId="7C747956" w14:textId="3ED56D87" w:rsidR="00335EDB" w:rsidRPr="00DE7C1D" w:rsidRDefault="00335EDB" w:rsidP="005B097E">
            <w:pPr>
              <w:spacing w:before="120" w:after="0" w:line="240" w:lineRule="auto"/>
              <w:jc w:val="center"/>
              <w:rPr>
                <w:rFonts w:ascii="Roboto" w:hAnsi="Roboto"/>
                <w:bCs/>
                <w:color w:val="auto"/>
                <w:sz w:val="24"/>
                <w:szCs w:val="24"/>
              </w:rPr>
            </w:pPr>
            <w:r>
              <w:rPr>
                <w:rFonts w:ascii="Roboto" w:hAnsi="Roboto"/>
                <w:bCs/>
                <w:color w:val="auto"/>
                <w:sz w:val="24"/>
                <w:szCs w:val="24"/>
              </w:rPr>
              <w:t xml:space="preserve">We will be making structures </w:t>
            </w:r>
            <w:r w:rsidR="00BE1DCD">
              <w:rPr>
                <w:rFonts w:ascii="Roboto" w:hAnsi="Roboto"/>
                <w:bCs/>
                <w:color w:val="auto"/>
                <w:sz w:val="24"/>
                <w:szCs w:val="24"/>
              </w:rPr>
              <w:t>and complex buildings with blocks and different media and materials.</w:t>
            </w:r>
          </w:p>
        </w:tc>
        <w:tc>
          <w:tcPr>
            <w:tcW w:w="4039" w:type="dxa"/>
            <w:vMerge/>
            <w:shd w:val="clear" w:color="auto" w:fill="auto"/>
          </w:tcPr>
          <w:p w14:paraId="1B5FD59A" w14:textId="77777777" w:rsidR="007E7FD2" w:rsidRPr="00C015D9" w:rsidRDefault="007E7FD2" w:rsidP="00C015D9">
            <w:pPr>
              <w:spacing w:before="240" w:after="0" w:line="240" w:lineRule="auto"/>
              <w:rPr>
                <w:rFonts w:ascii="Roboto" w:hAnsi="Roboto"/>
                <w:b/>
              </w:rPr>
            </w:pPr>
          </w:p>
        </w:tc>
      </w:tr>
    </w:tbl>
    <w:p w14:paraId="6F7ED068" w14:textId="77777777" w:rsidR="00B8626B" w:rsidRPr="00C015D9" w:rsidRDefault="00B8626B" w:rsidP="00C015D9">
      <w:pPr>
        <w:spacing w:line="240" w:lineRule="auto"/>
        <w:rPr>
          <w:rFonts w:ascii="Roboto" w:hAnsi="Roboto"/>
        </w:rPr>
      </w:pPr>
    </w:p>
    <w:sectPr w:rsidR="00B8626B" w:rsidRPr="00C015D9" w:rsidSect="00D6721E">
      <w:headerReference w:type="default" r:id="rId11"/>
      <w:pgSz w:w="16838" w:h="11906" w:orient="landscape" w:code="9"/>
      <w:pgMar w:top="567" w:right="567" w:bottom="426" w:left="56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21BF895" w14:textId="77777777" w:rsidR="007545A3" w:rsidRDefault="007545A3" w:rsidP="00DD5720">
      <w:r>
        <w:separator/>
      </w:r>
    </w:p>
  </w:endnote>
  <w:endnote w:type="continuationSeparator" w:id="0">
    <w:p w14:paraId="23B843A9" w14:textId="77777777" w:rsidR="007545A3" w:rsidRDefault="007545A3" w:rsidP="00DD57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414654F9-1DD8-444A-A1C0-57E4B0512E89}"/>
    <w:embedBold r:id="rId2" w:fontKey="{CA1BF1DF-3CA2-44BC-9A0E-332F8E3B350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winkl">
    <w:charset w:val="00"/>
    <w:family w:val="auto"/>
    <w:pitch w:val="variable"/>
    <w:sig w:usb0="00000007" w:usb1="00000001" w:usb2="00000000" w:usb3="00000000" w:csb0="00000093" w:csb1="00000000"/>
    <w:embedRegular r:id="rId3" w:fontKey="{31DE001D-2148-4723-8D8B-482D87532844}"/>
    <w:embedBold r:id="rId4" w:fontKey="{3DEFB9C7-61FF-4F12-935C-B450B5C9D40A}"/>
    <w:embedItalic r:id="rId5" w:fontKey="{0BB51235-0867-4FFD-8EE2-23F94EF86F30}"/>
  </w:font>
  <w:font w:name="Sassoon Infant Rg">
    <w:panose1 w:val="00000000000000000000"/>
    <w:charset w:val="00"/>
    <w:family w:val="modern"/>
    <w:notTrueType/>
    <w:pitch w:val="variable"/>
    <w:sig w:usb0="800000AF" w:usb1="4000004A" w:usb2="00000010" w:usb3="00000000" w:csb0="00000001" w:csb1="00000000"/>
  </w:font>
  <w:font w:name="BPreplay">
    <w:panose1 w:val="00000000000000000000"/>
    <w:charset w:val="00"/>
    <w:family w:val="modern"/>
    <w:notTrueType/>
    <w:pitch w:val="variable"/>
    <w:sig w:usb0="8000008B" w:usb1="0000004A" w:usb2="00000000" w:usb3="00000000" w:csb0="00000009" w:csb1="00000000"/>
  </w:font>
  <w:font w:name="Twinkl SemiBold">
    <w:altName w:val="Calibri"/>
    <w:charset w:val="00"/>
    <w:family w:val="auto"/>
    <w:pitch w:val="variable"/>
    <w:sig w:usb0="00000007" w:usb1="00000001" w:usb2="00000000" w:usb3="00000000" w:csb0="00000093" w:csb1="00000000"/>
  </w:font>
  <w:font w:name="Twinkl Sb">
    <w:altName w:val="Arial"/>
    <w:panose1 w:val="00000000000000000000"/>
    <w:charset w:val="00"/>
    <w:family w:val="modern"/>
    <w:notTrueType/>
    <w:pitch w:val="variable"/>
    <w:sig w:usb0="00000001" w:usb1="5000205B" w:usb2="00000000" w:usb3="00000000" w:csb0="00000093" w:csb1="00000000"/>
  </w:font>
  <w:font w:name="Tuffy">
    <w:panose1 w:val="00000000000000000000"/>
    <w:charset w:val="00"/>
    <w:family w:val="swiss"/>
    <w:notTrueType/>
    <w:pitch w:val="variable"/>
    <w:sig w:usb0="E00002FF" w:usb1="520020FB" w:usb2="00000000" w:usb3="00000000" w:csb0="0000019F" w:csb1="00000000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6" w:fontKey="{078F2852-983D-4AA2-A93C-960624454F22}"/>
    <w:embedBold r:id="rId7" w:fontKey="{A94791CE-47C4-4CA3-B266-CA7EF29D3944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0DA4CAA2-CEB9-4ED8-9E58-2F626318389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7A21387" w14:textId="77777777" w:rsidR="007545A3" w:rsidRDefault="007545A3" w:rsidP="00DD5720">
      <w:r>
        <w:separator/>
      </w:r>
    </w:p>
  </w:footnote>
  <w:footnote w:type="continuationSeparator" w:id="0">
    <w:p w14:paraId="6FE09C63" w14:textId="77777777" w:rsidR="007545A3" w:rsidRDefault="007545A3" w:rsidP="00DD572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6B0EB0" w14:textId="3DDDAD00" w:rsidR="00D6721E" w:rsidRDefault="0085338F">
    <w:pPr>
      <w:pStyle w:val="Header"/>
    </w:pPr>
    <w:r>
      <w:rPr>
        <w:noProof/>
      </w:rPr>
      <w:drawing>
        <wp:anchor distT="0" distB="0" distL="114300" distR="114300" simplePos="0" relativeHeight="251657728" behindDoc="1" locked="0" layoutInCell="1" allowOverlap="1" wp14:anchorId="12A6B842" wp14:editId="13945DC3">
          <wp:simplePos x="0" y="0"/>
          <wp:positionH relativeFrom="column">
            <wp:posOffset>-360045</wp:posOffset>
          </wp:positionH>
          <wp:positionV relativeFrom="paragraph">
            <wp:posOffset>0</wp:posOffset>
          </wp:positionV>
          <wp:extent cx="10668000" cy="7543800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68000" cy="7543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5F7152"/>
    <w:multiLevelType w:val="hybridMultilevel"/>
    <w:tmpl w:val="44CE0942"/>
    <w:lvl w:ilvl="0" w:tplc="FCE6B1C8">
      <w:start w:val="1"/>
      <w:numFmt w:val="bullet"/>
      <w:pStyle w:val="ListParagraph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6E0E66FE"/>
    <w:multiLevelType w:val="hybridMultilevel"/>
    <w:tmpl w:val="EB4C6C76"/>
    <w:lvl w:ilvl="0" w:tplc="206C2B7A">
      <w:start w:val="1"/>
      <w:numFmt w:val="decimal"/>
      <w:pStyle w:val="NumberedBullets-Twinkl"/>
      <w:lvlText w:val="%1."/>
      <w:lvlJc w:val="left"/>
      <w:pPr>
        <w:ind w:left="36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104450341">
    <w:abstractNumId w:val="0"/>
  </w:num>
  <w:num w:numId="2" w16cid:durableId="367879353">
    <w:abstractNumId w:val="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7FD2"/>
    <w:rsid w:val="0000260A"/>
    <w:rsid w:val="0001174E"/>
    <w:rsid w:val="000249EC"/>
    <w:rsid w:val="00025835"/>
    <w:rsid w:val="0003405A"/>
    <w:rsid w:val="000500B7"/>
    <w:rsid w:val="000522D1"/>
    <w:rsid w:val="00052A1B"/>
    <w:rsid w:val="00054F6D"/>
    <w:rsid w:val="000576EF"/>
    <w:rsid w:val="00064700"/>
    <w:rsid w:val="00066681"/>
    <w:rsid w:val="00067C79"/>
    <w:rsid w:val="00071BF4"/>
    <w:rsid w:val="00073DCF"/>
    <w:rsid w:val="000862CB"/>
    <w:rsid w:val="00091A93"/>
    <w:rsid w:val="000A7479"/>
    <w:rsid w:val="000A783B"/>
    <w:rsid w:val="000A7B9A"/>
    <w:rsid w:val="000C0EBA"/>
    <w:rsid w:val="000C767A"/>
    <w:rsid w:val="000D61EC"/>
    <w:rsid w:val="000D7C37"/>
    <w:rsid w:val="000F227B"/>
    <w:rsid w:val="000F793E"/>
    <w:rsid w:val="001129BA"/>
    <w:rsid w:val="00121F84"/>
    <w:rsid w:val="0013628C"/>
    <w:rsid w:val="00140D58"/>
    <w:rsid w:val="00140E4D"/>
    <w:rsid w:val="00163523"/>
    <w:rsid w:val="001676EB"/>
    <w:rsid w:val="00173124"/>
    <w:rsid w:val="00190479"/>
    <w:rsid w:val="00195E91"/>
    <w:rsid w:val="001A0AC3"/>
    <w:rsid w:val="001A0BB6"/>
    <w:rsid w:val="001A1C9D"/>
    <w:rsid w:val="001A77E0"/>
    <w:rsid w:val="001B7D7D"/>
    <w:rsid w:val="001D4A45"/>
    <w:rsid w:val="001E190C"/>
    <w:rsid w:val="001E3B79"/>
    <w:rsid w:val="001E55A7"/>
    <w:rsid w:val="002032E8"/>
    <w:rsid w:val="0020392C"/>
    <w:rsid w:val="00207BEF"/>
    <w:rsid w:val="00207F14"/>
    <w:rsid w:val="002153E6"/>
    <w:rsid w:val="0022237B"/>
    <w:rsid w:val="0022241D"/>
    <w:rsid w:val="002359A0"/>
    <w:rsid w:val="002374BD"/>
    <w:rsid w:val="0025271D"/>
    <w:rsid w:val="00254D95"/>
    <w:rsid w:val="00270513"/>
    <w:rsid w:val="002755E6"/>
    <w:rsid w:val="002839C7"/>
    <w:rsid w:val="00283AA2"/>
    <w:rsid w:val="00283D04"/>
    <w:rsid w:val="002873DF"/>
    <w:rsid w:val="00291CD9"/>
    <w:rsid w:val="00292E0D"/>
    <w:rsid w:val="0029360A"/>
    <w:rsid w:val="002A3340"/>
    <w:rsid w:val="002B12AD"/>
    <w:rsid w:val="002B3CB9"/>
    <w:rsid w:val="002B43D5"/>
    <w:rsid w:val="002B4BC9"/>
    <w:rsid w:val="002B5F1D"/>
    <w:rsid w:val="002C63C8"/>
    <w:rsid w:val="002D3F2C"/>
    <w:rsid w:val="002D5204"/>
    <w:rsid w:val="002E3645"/>
    <w:rsid w:val="002E3C13"/>
    <w:rsid w:val="002E5C3A"/>
    <w:rsid w:val="002F18B6"/>
    <w:rsid w:val="002F4735"/>
    <w:rsid w:val="00302401"/>
    <w:rsid w:val="00303B9F"/>
    <w:rsid w:val="003118CF"/>
    <w:rsid w:val="00315059"/>
    <w:rsid w:val="00326698"/>
    <w:rsid w:val="00335EDB"/>
    <w:rsid w:val="0034131A"/>
    <w:rsid w:val="00341FE2"/>
    <w:rsid w:val="00344899"/>
    <w:rsid w:val="00356AAE"/>
    <w:rsid w:val="00357B03"/>
    <w:rsid w:val="00361D1C"/>
    <w:rsid w:val="00364B1B"/>
    <w:rsid w:val="003665BD"/>
    <w:rsid w:val="00366A45"/>
    <w:rsid w:val="003815C6"/>
    <w:rsid w:val="00384A81"/>
    <w:rsid w:val="00390382"/>
    <w:rsid w:val="003A3958"/>
    <w:rsid w:val="003A6A65"/>
    <w:rsid w:val="003B7735"/>
    <w:rsid w:val="003C0267"/>
    <w:rsid w:val="003C2BB2"/>
    <w:rsid w:val="003C4E4D"/>
    <w:rsid w:val="003C5473"/>
    <w:rsid w:val="003C7C17"/>
    <w:rsid w:val="003D00F7"/>
    <w:rsid w:val="003D0C3E"/>
    <w:rsid w:val="003D1FBF"/>
    <w:rsid w:val="003D26A6"/>
    <w:rsid w:val="003D2E8E"/>
    <w:rsid w:val="00402B7E"/>
    <w:rsid w:val="00406F85"/>
    <w:rsid w:val="00411653"/>
    <w:rsid w:val="00412284"/>
    <w:rsid w:val="00423783"/>
    <w:rsid w:val="00430357"/>
    <w:rsid w:val="00433C48"/>
    <w:rsid w:val="004943C5"/>
    <w:rsid w:val="004945BE"/>
    <w:rsid w:val="00496814"/>
    <w:rsid w:val="004970A2"/>
    <w:rsid w:val="004A2622"/>
    <w:rsid w:val="004B49FB"/>
    <w:rsid w:val="004B4ED7"/>
    <w:rsid w:val="004C3F92"/>
    <w:rsid w:val="004C4386"/>
    <w:rsid w:val="004D6DDC"/>
    <w:rsid w:val="004E5017"/>
    <w:rsid w:val="004E786A"/>
    <w:rsid w:val="004F0EE8"/>
    <w:rsid w:val="004F1BD9"/>
    <w:rsid w:val="004F2E85"/>
    <w:rsid w:val="004F4037"/>
    <w:rsid w:val="004F6EDB"/>
    <w:rsid w:val="00504024"/>
    <w:rsid w:val="00510626"/>
    <w:rsid w:val="005144BA"/>
    <w:rsid w:val="00522CBD"/>
    <w:rsid w:val="00524C02"/>
    <w:rsid w:val="0052632A"/>
    <w:rsid w:val="005323D6"/>
    <w:rsid w:val="005335BB"/>
    <w:rsid w:val="005337E8"/>
    <w:rsid w:val="0053503E"/>
    <w:rsid w:val="00535AED"/>
    <w:rsid w:val="00542425"/>
    <w:rsid w:val="0054368C"/>
    <w:rsid w:val="0054695B"/>
    <w:rsid w:val="00553E0E"/>
    <w:rsid w:val="00556ABD"/>
    <w:rsid w:val="005571A8"/>
    <w:rsid w:val="00563F84"/>
    <w:rsid w:val="00566413"/>
    <w:rsid w:val="00572759"/>
    <w:rsid w:val="00574CEC"/>
    <w:rsid w:val="00580507"/>
    <w:rsid w:val="00581401"/>
    <w:rsid w:val="00583965"/>
    <w:rsid w:val="00587AA3"/>
    <w:rsid w:val="00594235"/>
    <w:rsid w:val="00596F37"/>
    <w:rsid w:val="005A0F6C"/>
    <w:rsid w:val="005A3494"/>
    <w:rsid w:val="005B01E1"/>
    <w:rsid w:val="005B097E"/>
    <w:rsid w:val="005B2608"/>
    <w:rsid w:val="005C0BF6"/>
    <w:rsid w:val="005C2114"/>
    <w:rsid w:val="005C4467"/>
    <w:rsid w:val="005D1993"/>
    <w:rsid w:val="005D4F38"/>
    <w:rsid w:val="005E4CDF"/>
    <w:rsid w:val="005E668C"/>
    <w:rsid w:val="00601AF5"/>
    <w:rsid w:val="00606265"/>
    <w:rsid w:val="00606B15"/>
    <w:rsid w:val="006131F1"/>
    <w:rsid w:val="00613713"/>
    <w:rsid w:val="00614D30"/>
    <w:rsid w:val="00617CE9"/>
    <w:rsid w:val="00626EE5"/>
    <w:rsid w:val="00633A95"/>
    <w:rsid w:val="00640CCB"/>
    <w:rsid w:val="0064252C"/>
    <w:rsid w:val="006455F6"/>
    <w:rsid w:val="0066258A"/>
    <w:rsid w:val="00662C61"/>
    <w:rsid w:val="00670DC5"/>
    <w:rsid w:val="006A36F0"/>
    <w:rsid w:val="006B2228"/>
    <w:rsid w:val="006B4B62"/>
    <w:rsid w:val="006B7782"/>
    <w:rsid w:val="006C69AF"/>
    <w:rsid w:val="006D108B"/>
    <w:rsid w:val="006D1737"/>
    <w:rsid w:val="006D36C4"/>
    <w:rsid w:val="006E0285"/>
    <w:rsid w:val="006E25EA"/>
    <w:rsid w:val="006F0E40"/>
    <w:rsid w:val="006F5735"/>
    <w:rsid w:val="00704BCE"/>
    <w:rsid w:val="00706B7C"/>
    <w:rsid w:val="00710A53"/>
    <w:rsid w:val="007215F9"/>
    <w:rsid w:val="00722B47"/>
    <w:rsid w:val="007234B3"/>
    <w:rsid w:val="00723E0A"/>
    <w:rsid w:val="00731003"/>
    <w:rsid w:val="00733CE4"/>
    <w:rsid w:val="00734AC6"/>
    <w:rsid w:val="00740F86"/>
    <w:rsid w:val="007415AD"/>
    <w:rsid w:val="00744DEC"/>
    <w:rsid w:val="00750283"/>
    <w:rsid w:val="00750767"/>
    <w:rsid w:val="00751444"/>
    <w:rsid w:val="007545A3"/>
    <w:rsid w:val="00763739"/>
    <w:rsid w:val="00764CB3"/>
    <w:rsid w:val="00770CE3"/>
    <w:rsid w:val="00775276"/>
    <w:rsid w:val="00777B8F"/>
    <w:rsid w:val="00791763"/>
    <w:rsid w:val="007924F9"/>
    <w:rsid w:val="00794D62"/>
    <w:rsid w:val="00795735"/>
    <w:rsid w:val="007A0B11"/>
    <w:rsid w:val="007B3FDE"/>
    <w:rsid w:val="007C0DFB"/>
    <w:rsid w:val="007C15B6"/>
    <w:rsid w:val="007C58CC"/>
    <w:rsid w:val="007C5D72"/>
    <w:rsid w:val="007D5F9A"/>
    <w:rsid w:val="007D64C0"/>
    <w:rsid w:val="007E292F"/>
    <w:rsid w:val="007E515B"/>
    <w:rsid w:val="007E7FD2"/>
    <w:rsid w:val="007F4C75"/>
    <w:rsid w:val="007F59F3"/>
    <w:rsid w:val="008009B6"/>
    <w:rsid w:val="008025CF"/>
    <w:rsid w:val="00802A78"/>
    <w:rsid w:val="00812BEC"/>
    <w:rsid w:val="00813EF1"/>
    <w:rsid w:val="0085338F"/>
    <w:rsid w:val="00857193"/>
    <w:rsid w:val="00860BB8"/>
    <w:rsid w:val="00864DDA"/>
    <w:rsid w:val="00865520"/>
    <w:rsid w:val="00872C5C"/>
    <w:rsid w:val="00872DCB"/>
    <w:rsid w:val="00874EB6"/>
    <w:rsid w:val="00881A8B"/>
    <w:rsid w:val="00886FE1"/>
    <w:rsid w:val="008953CB"/>
    <w:rsid w:val="00897257"/>
    <w:rsid w:val="008A5AC4"/>
    <w:rsid w:val="008B2670"/>
    <w:rsid w:val="008C0133"/>
    <w:rsid w:val="008C138D"/>
    <w:rsid w:val="008C227E"/>
    <w:rsid w:val="008C303F"/>
    <w:rsid w:val="008C6B51"/>
    <w:rsid w:val="008F6089"/>
    <w:rsid w:val="009100C5"/>
    <w:rsid w:val="009163E4"/>
    <w:rsid w:val="009263B7"/>
    <w:rsid w:val="00957ED9"/>
    <w:rsid w:val="00962C53"/>
    <w:rsid w:val="00971131"/>
    <w:rsid w:val="009815F8"/>
    <w:rsid w:val="009844D8"/>
    <w:rsid w:val="0098564A"/>
    <w:rsid w:val="00993C7E"/>
    <w:rsid w:val="0099473A"/>
    <w:rsid w:val="009964B8"/>
    <w:rsid w:val="009A6A6B"/>
    <w:rsid w:val="009A77EA"/>
    <w:rsid w:val="009B795A"/>
    <w:rsid w:val="009C47B0"/>
    <w:rsid w:val="009D1214"/>
    <w:rsid w:val="009D38CF"/>
    <w:rsid w:val="009D6608"/>
    <w:rsid w:val="009D7602"/>
    <w:rsid w:val="009E0BEA"/>
    <w:rsid w:val="009E4127"/>
    <w:rsid w:val="009E6C19"/>
    <w:rsid w:val="009F5EEC"/>
    <w:rsid w:val="00A00327"/>
    <w:rsid w:val="00A0191E"/>
    <w:rsid w:val="00A025E7"/>
    <w:rsid w:val="00A060D9"/>
    <w:rsid w:val="00A119EC"/>
    <w:rsid w:val="00A16A81"/>
    <w:rsid w:val="00A336E2"/>
    <w:rsid w:val="00A40B16"/>
    <w:rsid w:val="00A4189A"/>
    <w:rsid w:val="00A431AD"/>
    <w:rsid w:val="00A46489"/>
    <w:rsid w:val="00A50F1F"/>
    <w:rsid w:val="00A515B3"/>
    <w:rsid w:val="00A61E8B"/>
    <w:rsid w:val="00A7028D"/>
    <w:rsid w:val="00A72ECB"/>
    <w:rsid w:val="00A82D57"/>
    <w:rsid w:val="00A972F5"/>
    <w:rsid w:val="00A978DF"/>
    <w:rsid w:val="00AA7205"/>
    <w:rsid w:val="00AC0814"/>
    <w:rsid w:val="00AC3604"/>
    <w:rsid w:val="00AD3F39"/>
    <w:rsid w:val="00AF6002"/>
    <w:rsid w:val="00B021AB"/>
    <w:rsid w:val="00B04410"/>
    <w:rsid w:val="00B05DE1"/>
    <w:rsid w:val="00B11840"/>
    <w:rsid w:val="00B16425"/>
    <w:rsid w:val="00B251BF"/>
    <w:rsid w:val="00B43C04"/>
    <w:rsid w:val="00B4694E"/>
    <w:rsid w:val="00B61AA9"/>
    <w:rsid w:val="00B71837"/>
    <w:rsid w:val="00B815C8"/>
    <w:rsid w:val="00B8626B"/>
    <w:rsid w:val="00B87F9C"/>
    <w:rsid w:val="00B92CD5"/>
    <w:rsid w:val="00BA007C"/>
    <w:rsid w:val="00BB34E9"/>
    <w:rsid w:val="00BC1C1E"/>
    <w:rsid w:val="00BC421C"/>
    <w:rsid w:val="00BC578A"/>
    <w:rsid w:val="00BC78D2"/>
    <w:rsid w:val="00BE1DCD"/>
    <w:rsid w:val="00BE79C4"/>
    <w:rsid w:val="00BF339E"/>
    <w:rsid w:val="00BF7B7C"/>
    <w:rsid w:val="00C015D9"/>
    <w:rsid w:val="00C12571"/>
    <w:rsid w:val="00C1466E"/>
    <w:rsid w:val="00C31ABB"/>
    <w:rsid w:val="00C55206"/>
    <w:rsid w:val="00C61367"/>
    <w:rsid w:val="00C73756"/>
    <w:rsid w:val="00C82B96"/>
    <w:rsid w:val="00C910DE"/>
    <w:rsid w:val="00CA1BE2"/>
    <w:rsid w:val="00CA3011"/>
    <w:rsid w:val="00CA6F38"/>
    <w:rsid w:val="00CB1700"/>
    <w:rsid w:val="00CB5D6A"/>
    <w:rsid w:val="00CC0F47"/>
    <w:rsid w:val="00CD3853"/>
    <w:rsid w:val="00CE0B44"/>
    <w:rsid w:val="00CE2B26"/>
    <w:rsid w:val="00CE738C"/>
    <w:rsid w:val="00CE75AA"/>
    <w:rsid w:val="00CF22E0"/>
    <w:rsid w:val="00CF23D2"/>
    <w:rsid w:val="00CF38DF"/>
    <w:rsid w:val="00CF404A"/>
    <w:rsid w:val="00CF513F"/>
    <w:rsid w:val="00CF7D37"/>
    <w:rsid w:val="00D008AE"/>
    <w:rsid w:val="00D07D7D"/>
    <w:rsid w:val="00D11054"/>
    <w:rsid w:val="00D17334"/>
    <w:rsid w:val="00D20A5D"/>
    <w:rsid w:val="00D30A85"/>
    <w:rsid w:val="00D34F2E"/>
    <w:rsid w:val="00D54282"/>
    <w:rsid w:val="00D54317"/>
    <w:rsid w:val="00D5645A"/>
    <w:rsid w:val="00D636BE"/>
    <w:rsid w:val="00D668D9"/>
    <w:rsid w:val="00D6721E"/>
    <w:rsid w:val="00D77CE8"/>
    <w:rsid w:val="00D8105B"/>
    <w:rsid w:val="00D85B66"/>
    <w:rsid w:val="00D90104"/>
    <w:rsid w:val="00D9614E"/>
    <w:rsid w:val="00DA3D78"/>
    <w:rsid w:val="00DC190B"/>
    <w:rsid w:val="00DD14F1"/>
    <w:rsid w:val="00DD5720"/>
    <w:rsid w:val="00DD5B9C"/>
    <w:rsid w:val="00DD6CC1"/>
    <w:rsid w:val="00DD774D"/>
    <w:rsid w:val="00DE6A42"/>
    <w:rsid w:val="00DE7C1D"/>
    <w:rsid w:val="00DF28E3"/>
    <w:rsid w:val="00E06E25"/>
    <w:rsid w:val="00E1404D"/>
    <w:rsid w:val="00E1443E"/>
    <w:rsid w:val="00E146F6"/>
    <w:rsid w:val="00E160EC"/>
    <w:rsid w:val="00E25CC6"/>
    <w:rsid w:val="00E3070B"/>
    <w:rsid w:val="00E32C5D"/>
    <w:rsid w:val="00E376AA"/>
    <w:rsid w:val="00E41DE8"/>
    <w:rsid w:val="00E57968"/>
    <w:rsid w:val="00E62A7F"/>
    <w:rsid w:val="00E80E5E"/>
    <w:rsid w:val="00EA1ACC"/>
    <w:rsid w:val="00EA28A1"/>
    <w:rsid w:val="00EA48C2"/>
    <w:rsid w:val="00EB4421"/>
    <w:rsid w:val="00EB53F5"/>
    <w:rsid w:val="00EB6D1C"/>
    <w:rsid w:val="00EB6FB0"/>
    <w:rsid w:val="00EC5C08"/>
    <w:rsid w:val="00ED63C5"/>
    <w:rsid w:val="00ED71A2"/>
    <w:rsid w:val="00EE3823"/>
    <w:rsid w:val="00EE56AE"/>
    <w:rsid w:val="00EF29FC"/>
    <w:rsid w:val="00EF3C2C"/>
    <w:rsid w:val="00EF4184"/>
    <w:rsid w:val="00F01271"/>
    <w:rsid w:val="00F016F5"/>
    <w:rsid w:val="00F0508D"/>
    <w:rsid w:val="00F14DCF"/>
    <w:rsid w:val="00F20F80"/>
    <w:rsid w:val="00F221A5"/>
    <w:rsid w:val="00F267DA"/>
    <w:rsid w:val="00F33420"/>
    <w:rsid w:val="00F3667D"/>
    <w:rsid w:val="00F376A9"/>
    <w:rsid w:val="00F4721A"/>
    <w:rsid w:val="00F609E5"/>
    <w:rsid w:val="00F635CA"/>
    <w:rsid w:val="00F66A1C"/>
    <w:rsid w:val="00F724E3"/>
    <w:rsid w:val="00F849E9"/>
    <w:rsid w:val="00F97EDC"/>
    <w:rsid w:val="00FA2B8D"/>
    <w:rsid w:val="00FB40FF"/>
    <w:rsid w:val="00FC185E"/>
    <w:rsid w:val="00FC3BE4"/>
    <w:rsid w:val="00FD3848"/>
    <w:rsid w:val="00FD3923"/>
    <w:rsid w:val="00FD41CB"/>
    <w:rsid w:val="00FD5D2F"/>
    <w:rsid w:val="00FE3108"/>
    <w:rsid w:val="00FE52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1922EC2"/>
  <w15:chartTrackingRefBased/>
  <w15:docId w15:val="{05DB30A3-6648-4BAD-BE82-AA4FA7CF57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 Copy - Twinkl"/>
    <w:qFormat/>
    <w:rsid w:val="004E5017"/>
    <w:pPr>
      <w:suppressAutoHyphens/>
      <w:autoSpaceDE w:val="0"/>
      <w:autoSpaceDN w:val="0"/>
      <w:adjustRightInd w:val="0"/>
      <w:spacing w:after="160" w:line="276" w:lineRule="auto"/>
      <w:jc w:val="both"/>
      <w:textAlignment w:val="center"/>
    </w:pPr>
    <w:rPr>
      <w:rFonts w:ascii="Twinkl" w:hAnsi="Twinkl" w:cs="Twinkl"/>
      <w:color w:val="1C1C1C"/>
      <w:sz w:val="26"/>
      <w:szCs w:val="26"/>
    </w:rPr>
  </w:style>
  <w:style w:type="paragraph" w:styleId="Heading1">
    <w:name w:val="heading 1"/>
    <w:aliases w:val="Heading 1 - Twinkl"/>
    <w:basedOn w:val="Normal"/>
    <w:next w:val="Normal"/>
    <w:link w:val="Heading1Char"/>
    <w:uiPriority w:val="9"/>
    <w:qFormat/>
    <w:rsid w:val="004E5017"/>
    <w:pPr>
      <w:spacing w:after="120"/>
      <w:jc w:val="center"/>
      <w:outlineLvl w:val="0"/>
    </w:pPr>
    <w:rPr>
      <w:b/>
      <w:sz w:val="60"/>
      <w:szCs w:val="60"/>
      <w:lang w:eastAsia="en-US"/>
    </w:rPr>
  </w:style>
  <w:style w:type="paragraph" w:styleId="Heading2">
    <w:name w:val="heading 2"/>
    <w:aliases w:val="Heading 2 - Twinkl"/>
    <w:basedOn w:val="Normal"/>
    <w:link w:val="Heading2Char"/>
    <w:uiPriority w:val="99"/>
    <w:qFormat/>
    <w:rsid w:val="004E5017"/>
    <w:pPr>
      <w:spacing w:before="57" w:after="0"/>
      <w:outlineLvl w:val="1"/>
    </w:pPr>
    <w:rPr>
      <w:b/>
      <w:bCs/>
      <w:sz w:val="32"/>
      <w:szCs w:val="32"/>
    </w:rPr>
  </w:style>
  <w:style w:type="paragraph" w:styleId="Heading3">
    <w:name w:val="heading 3"/>
    <w:aliases w:val="Heading 3 - Twinkl"/>
    <w:basedOn w:val="Normal"/>
    <w:link w:val="Heading3Char"/>
    <w:uiPriority w:val="99"/>
    <w:qFormat/>
    <w:rsid w:val="004E5017"/>
    <w:pPr>
      <w:spacing w:before="57" w:after="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9"/>
    <w:qFormat/>
    <w:rsid w:val="003118CF"/>
    <w:pPr>
      <w:spacing w:before="360" w:after="0"/>
      <w:outlineLvl w:val="3"/>
    </w:pPr>
  </w:style>
  <w:style w:type="paragraph" w:styleId="Heading5">
    <w:name w:val="heading 5"/>
    <w:basedOn w:val="Normal"/>
    <w:next w:val="Normal"/>
    <w:link w:val="Heading5Char"/>
    <w:uiPriority w:val="9"/>
    <w:unhideWhenUsed/>
    <w:rsid w:val="00874EB6"/>
    <w:pPr>
      <w:keepNext/>
      <w:keepLines/>
      <w:spacing w:before="40" w:after="0"/>
      <w:outlineLvl w:val="4"/>
    </w:pPr>
    <w:rPr>
      <w:rFonts w:eastAsia="Times New Roman" w:cs="Times New Roman"/>
      <w:color w:val="BE1C6D"/>
    </w:rPr>
  </w:style>
  <w:style w:type="paragraph" w:styleId="Heading6">
    <w:name w:val="heading 6"/>
    <w:basedOn w:val="Normal"/>
    <w:next w:val="Normal"/>
    <w:link w:val="Heading6Char"/>
    <w:uiPriority w:val="9"/>
    <w:unhideWhenUsed/>
    <w:rsid w:val="00874EB6"/>
    <w:pPr>
      <w:keepNext/>
      <w:keepLines/>
      <w:spacing w:before="40" w:after="0"/>
      <w:outlineLvl w:val="5"/>
    </w:pPr>
    <w:rPr>
      <w:rFonts w:eastAsia="Times New Roman" w:cs="Times New Roman"/>
      <w:color w:val="7E1248"/>
    </w:rPr>
  </w:style>
  <w:style w:type="paragraph" w:styleId="Heading7">
    <w:name w:val="heading 7"/>
    <w:basedOn w:val="Normal"/>
    <w:next w:val="Normal"/>
    <w:link w:val="Heading7Char"/>
    <w:uiPriority w:val="9"/>
    <w:unhideWhenUsed/>
    <w:rsid w:val="00874EB6"/>
    <w:pPr>
      <w:keepNext/>
      <w:keepLines/>
      <w:spacing w:before="40" w:after="0"/>
      <w:outlineLvl w:val="6"/>
    </w:pPr>
    <w:rPr>
      <w:rFonts w:eastAsia="Times New Roman" w:cs="Times New Roman"/>
      <w:i/>
      <w:iCs/>
      <w:color w:val="7E1248"/>
    </w:rPr>
  </w:style>
  <w:style w:type="paragraph" w:styleId="Heading8">
    <w:name w:val="heading 8"/>
    <w:basedOn w:val="Normal"/>
    <w:next w:val="Normal"/>
    <w:link w:val="Heading8Char"/>
    <w:uiPriority w:val="9"/>
    <w:unhideWhenUsed/>
    <w:rsid w:val="00874EB6"/>
    <w:pPr>
      <w:keepNext/>
      <w:keepLines/>
      <w:spacing w:before="40" w:after="0"/>
      <w:outlineLvl w:val="7"/>
    </w:pPr>
    <w:rPr>
      <w:rFonts w:eastAsia="Times New Roman" w:cs="Times New Roman"/>
      <w:color w:val="3E3E3E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unhideWhenUsed/>
    <w:rsid w:val="00874EB6"/>
    <w:pPr>
      <w:keepNext/>
      <w:keepLines/>
      <w:spacing w:before="40" w:after="0"/>
      <w:outlineLvl w:val="8"/>
    </w:pPr>
    <w:rPr>
      <w:rFonts w:eastAsia="Times New Roman" w:cs="Times New Roman"/>
      <w:i/>
      <w:iCs/>
      <w:color w:val="3E3E3E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link w:val="BasicParagraphChar"/>
    <w:uiPriority w:val="99"/>
    <w:rsid w:val="004E5017"/>
    <w:pPr>
      <w:spacing w:after="170" w:line="300" w:lineRule="atLeast"/>
    </w:pPr>
    <w:rPr>
      <w:rFonts w:ascii="Sassoon Infant Rg" w:hAnsi="Sassoon Infant Rg" w:cs="Sassoon Infant Rg"/>
      <w:spacing w:val="-6"/>
      <w:szCs w:val="24"/>
    </w:rPr>
  </w:style>
  <w:style w:type="character" w:customStyle="1" w:styleId="BasicParagraphChar">
    <w:name w:val="[Basic Paragraph] Char"/>
    <w:link w:val="BasicParagraph"/>
    <w:uiPriority w:val="99"/>
    <w:rsid w:val="004E5017"/>
    <w:rPr>
      <w:rFonts w:ascii="Sassoon Infant Rg" w:hAnsi="Sassoon Infant Rg" w:cs="Sassoon Infant Rg"/>
      <w:color w:val="1C1C1C"/>
      <w:spacing w:val="-6"/>
      <w:sz w:val="26"/>
      <w:szCs w:val="24"/>
    </w:rPr>
  </w:style>
  <w:style w:type="paragraph" w:customStyle="1" w:styleId="Aim-Twinkl">
    <w:name w:val="Aim - Twinkl"/>
    <w:basedOn w:val="Normal"/>
    <w:link w:val="Aim-TwinklChar"/>
    <w:qFormat/>
    <w:rsid w:val="004E5017"/>
    <w:pPr>
      <w:spacing w:after="113"/>
    </w:pPr>
    <w:rPr>
      <w:sz w:val="24"/>
      <w:szCs w:val="24"/>
    </w:rPr>
  </w:style>
  <w:style w:type="character" w:customStyle="1" w:styleId="Aim-TwinklChar">
    <w:name w:val="Aim - Twinkl Char"/>
    <w:link w:val="Aim-Twinkl"/>
    <w:rsid w:val="004E5017"/>
    <w:rPr>
      <w:rFonts w:ascii="Twinkl" w:hAnsi="Twinkl" w:cs="Twinkl"/>
      <w:color w:val="1C1C1C"/>
      <w:sz w:val="24"/>
      <w:szCs w:val="24"/>
    </w:rPr>
  </w:style>
  <w:style w:type="paragraph" w:styleId="ListParagraph">
    <w:name w:val="List Paragraph"/>
    <w:aliases w:val="Indented Bullets - Twinkl"/>
    <w:basedOn w:val="Normal"/>
    <w:uiPriority w:val="34"/>
    <w:qFormat/>
    <w:rsid w:val="004E5017"/>
    <w:pPr>
      <w:numPr>
        <w:numId w:val="1"/>
      </w:numPr>
    </w:pPr>
  </w:style>
  <w:style w:type="paragraph" w:customStyle="1" w:styleId="Bullets-Twinkl">
    <w:name w:val="Bullets - Twinkl"/>
    <w:basedOn w:val="ListParagraph"/>
    <w:link w:val="Bullets-TwinklChar"/>
    <w:qFormat/>
    <w:rsid w:val="004E5017"/>
    <w:pPr>
      <w:spacing w:after="170" w:line="360" w:lineRule="atLeast"/>
      <w:ind w:left="357" w:hanging="357"/>
      <w:jc w:val="left"/>
    </w:pPr>
  </w:style>
  <w:style w:type="character" w:customStyle="1" w:styleId="Bullets-TwinklChar">
    <w:name w:val="Bullets - Twinkl Char"/>
    <w:link w:val="Bullets-Twinkl"/>
    <w:rsid w:val="004E5017"/>
    <w:rPr>
      <w:rFonts w:ascii="Twinkl" w:hAnsi="Twinkl" w:cs="Twinkl"/>
      <w:color w:val="1C1C1C"/>
      <w:sz w:val="26"/>
      <w:szCs w:val="26"/>
    </w:rPr>
  </w:style>
  <w:style w:type="character" w:customStyle="1" w:styleId="Heading1Char">
    <w:name w:val="Heading 1 Char"/>
    <w:aliases w:val="Heading 1 - Twinkl Char"/>
    <w:link w:val="Heading1"/>
    <w:uiPriority w:val="9"/>
    <w:rsid w:val="004E5017"/>
    <w:rPr>
      <w:rFonts w:ascii="Twinkl" w:hAnsi="Twinkl" w:cs="Twinkl"/>
      <w:b/>
      <w:color w:val="1C1C1C"/>
      <w:sz w:val="60"/>
      <w:szCs w:val="60"/>
      <w:lang w:eastAsia="en-US"/>
    </w:rPr>
  </w:style>
  <w:style w:type="character" w:customStyle="1" w:styleId="Heading2Char">
    <w:name w:val="Heading 2 Char"/>
    <w:aliases w:val="Heading 2 - Twinkl Char"/>
    <w:link w:val="Heading2"/>
    <w:uiPriority w:val="99"/>
    <w:rsid w:val="004E5017"/>
    <w:rPr>
      <w:rFonts w:ascii="Twinkl" w:hAnsi="Twinkl" w:cs="Twinkl"/>
      <w:b/>
      <w:bCs/>
      <w:color w:val="1C1C1C"/>
      <w:sz w:val="32"/>
      <w:szCs w:val="32"/>
    </w:rPr>
  </w:style>
  <w:style w:type="character" w:customStyle="1" w:styleId="Heading3Char">
    <w:name w:val="Heading 3 Char"/>
    <w:aliases w:val="Heading 3 - Twinkl Char"/>
    <w:link w:val="Heading3"/>
    <w:uiPriority w:val="99"/>
    <w:rsid w:val="004E5017"/>
    <w:rPr>
      <w:rFonts w:ascii="Twinkl" w:hAnsi="Twinkl" w:cs="Twinkl"/>
      <w:b/>
      <w:bCs/>
      <w:color w:val="1C1C1C"/>
      <w:sz w:val="28"/>
      <w:szCs w:val="28"/>
    </w:rPr>
  </w:style>
  <w:style w:type="paragraph" w:styleId="Footer">
    <w:name w:val="footer"/>
    <w:basedOn w:val="Normal"/>
    <w:link w:val="FooterChar"/>
    <w:uiPriority w:val="99"/>
    <w:unhideWhenUsed/>
    <w:rsid w:val="004E5017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4E5017"/>
    <w:rPr>
      <w:rFonts w:ascii="Twinkl" w:hAnsi="Twinkl" w:cs="Twinkl"/>
      <w:color w:val="1C1C1C"/>
      <w:sz w:val="26"/>
      <w:szCs w:val="26"/>
    </w:rPr>
  </w:style>
  <w:style w:type="character" w:customStyle="1" w:styleId="Heading4Char">
    <w:name w:val="Heading 4 Char"/>
    <w:link w:val="Heading4"/>
    <w:uiPriority w:val="99"/>
    <w:rsid w:val="003118CF"/>
    <w:rPr>
      <w:rFonts w:ascii="BPreplay" w:hAnsi="BPreplay" w:cs="BPreplay"/>
      <w:color w:val="404040"/>
      <w:sz w:val="22"/>
      <w:szCs w:val="22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4E5017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4E5017"/>
    <w:rPr>
      <w:rFonts w:ascii="Twinkl" w:hAnsi="Twinkl" w:cs="Twinkl"/>
      <w:color w:val="1C1C1C"/>
      <w:sz w:val="26"/>
      <w:szCs w:val="26"/>
    </w:rPr>
  </w:style>
  <w:style w:type="paragraph" w:customStyle="1" w:styleId="Heading4-Twinkl">
    <w:name w:val="Heading 4 - Twinkl"/>
    <w:basedOn w:val="Normal"/>
    <w:link w:val="Heading4-TwinklChar"/>
    <w:qFormat/>
    <w:rsid w:val="004E5017"/>
    <w:pPr>
      <w:spacing w:before="57" w:after="0"/>
    </w:pPr>
    <w:rPr>
      <w:rFonts w:ascii="Twinkl SemiBold" w:hAnsi="Twinkl SemiBold" w:cs="Twinkl Sb"/>
      <w:bCs/>
      <w:sz w:val="28"/>
      <w:szCs w:val="28"/>
    </w:rPr>
  </w:style>
  <w:style w:type="character" w:customStyle="1" w:styleId="Heading4-TwinklChar">
    <w:name w:val="Heading 4 - Twinkl Char"/>
    <w:link w:val="Heading4-Twinkl"/>
    <w:rsid w:val="004E5017"/>
    <w:rPr>
      <w:rFonts w:ascii="Twinkl SemiBold" w:hAnsi="Twinkl SemiBold" w:cs="Twinkl Sb"/>
      <w:bCs/>
      <w:color w:val="1C1C1C"/>
      <w:sz w:val="28"/>
      <w:szCs w:val="28"/>
    </w:rPr>
  </w:style>
  <w:style w:type="paragraph" w:customStyle="1" w:styleId="NumberedBullets-Twinkl">
    <w:name w:val="Numbered Bullets - Twinkl"/>
    <w:basedOn w:val="Normal"/>
    <w:link w:val="NumberedBullets-TwinklChar"/>
    <w:qFormat/>
    <w:rsid w:val="004E5017"/>
    <w:pPr>
      <w:numPr>
        <w:numId w:val="2"/>
      </w:numPr>
      <w:jc w:val="left"/>
    </w:pPr>
  </w:style>
  <w:style w:type="character" w:customStyle="1" w:styleId="NumberedBullets-TwinklChar">
    <w:name w:val="Numbered Bullets - Twinkl Char"/>
    <w:link w:val="NumberedBullets-Twinkl"/>
    <w:rsid w:val="004E5017"/>
    <w:rPr>
      <w:rFonts w:ascii="Twinkl" w:hAnsi="Twinkl" w:cs="Twinkl"/>
      <w:color w:val="1C1C1C"/>
      <w:sz w:val="26"/>
      <w:szCs w:val="26"/>
    </w:rPr>
  </w:style>
  <w:style w:type="paragraph" w:customStyle="1" w:styleId="IndentedNumberedBullets-Twinkl">
    <w:name w:val="Indented Numbered Bullets - Twinkl"/>
    <w:basedOn w:val="NumberedBullets-Twinkl"/>
    <w:link w:val="IndentedNumberedBullets-TwinklChar"/>
    <w:qFormat/>
    <w:rsid w:val="004E5017"/>
    <w:pPr>
      <w:ind w:left="714" w:hanging="357"/>
    </w:pPr>
  </w:style>
  <w:style w:type="character" w:customStyle="1" w:styleId="IndentedNumberedBullets-TwinklChar">
    <w:name w:val="Indented Numbered Bullets - Twinkl Char"/>
    <w:link w:val="IndentedNumberedBullets-Twinkl"/>
    <w:rsid w:val="004E5017"/>
    <w:rPr>
      <w:rFonts w:ascii="Twinkl" w:hAnsi="Twinkl" w:cs="Twinkl"/>
      <w:color w:val="1C1C1C"/>
      <w:sz w:val="26"/>
      <w:szCs w:val="26"/>
    </w:rPr>
  </w:style>
  <w:style w:type="paragraph" w:customStyle="1" w:styleId="PageNumbers-Twinkl">
    <w:name w:val="Page Numbers - Twinkl"/>
    <w:basedOn w:val="Header"/>
    <w:link w:val="PageNumbers-TwinklChar"/>
    <w:qFormat/>
    <w:rsid w:val="004E5017"/>
    <w:pPr>
      <w:spacing w:after="0" w:line="360" w:lineRule="auto"/>
      <w:jc w:val="center"/>
    </w:pPr>
    <w:rPr>
      <w:noProof/>
      <w:sz w:val="16"/>
      <w:szCs w:val="16"/>
    </w:rPr>
  </w:style>
  <w:style w:type="character" w:customStyle="1" w:styleId="PageNumbers-TwinklChar">
    <w:name w:val="Page Numbers - Twinkl Char"/>
    <w:link w:val="PageNumbers-Twinkl"/>
    <w:rsid w:val="004E5017"/>
    <w:rPr>
      <w:rFonts w:ascii="Twinkl" w:hAnsi="Twinkl" w:cs="Twinkl"/>
      <w:noProof/>
      <w:color w:val="1C1C1C"/>
      <w:sz w:val="16"/>
      <w:szCs w:val="16"/>
    </w:rPr>
  </w:style>
  <w:style w:type="character" w:customStyle="1" w:styleId="Heading5Char">
    <w:name w:val="Heading 5 Char"/>
    <w:link w:val="Heading5"/>
    <w:uiPriority w:val="9"/>
    <w:rsid w:val="00874EB6"/>
    <w:rPr>
      <w:rFonts w:ascii="Tuffy" w:eastAsia="Times New Roman" w:hAnsi="Tuffy" w:cs="Times New Roman"/>
      <w:color w:val="BE1C6D"/>
      <w:sz w:val="22"/>
      <w:szCs w:val="22"/>
      <w:lang w:eastAsia="en-US"/>
    </w:rPr>
  </w:style>
  <w:style w:type="character" w:customStyle="1" w:styleId="Heading6Char">
    <w:name w:val="Heading 6 Char"/>
    <w:link w:val="Heading6"/>
    <w:uiPriority w:val="9"/>
    <w:rsid w:val="00874EB6"/>
    <w:rPr>
      <w:rFonts w:ascii="Tuffy" w:eastAsia="Times New Roman" w:hAnsi="Tuffy" w:cs="Times New Roman"/>
      <w:color w:val="7E1248"/>
      <w:sz w:val="22"/>
      <w:szCs w:val="22"/>
      <w:lang w:eastAsia="en-US"/>
    </w:rPr>
  </w:style>
  <w:style w:type="character" w:customStyle="1" w:styleId="Heading7Char">
    <w:name w:val="Heading 7 Char"/>
    <w:link w:val="Heading7"/>
    <w:uiPriority w:val="9"/>
    <w:rsid w:val="00874EB6"/>
    <w:rPr>
      <w:rFonts w:ascii="Tuffy" w:eastAsia="Times New Roman" w:hAnsi="Tuffy" w:cs="Times New Roman"/>
      <w:i/>
      <w:iCs/>
      <w:color w:val="7E1248"/>
      <w:sz w:val="22"/>
      <w:szCs w:val="22"/>
      <w:lang w:eastAsia="en-US"/>
    </w:rPr>
  </w:style>
  <w:style w:type="character" w:customStyle="1" w:styleId="Heading8Char">
    <w:name w:val="Heading 8 Char"/>
    <w:link w:val="Heading8"/>
    <w:uiPriority w:val="9"/>
    <w:rsid w:val="00874EB6"/>
    <w:rPr>
      <w:rFonts w:ascii="Tuffy" w:eastAsia="Times New Roman" w:hAnsi="Tuffy" w:cs="Times New Roman"/>
      <w:color w:val="3E3E3E"/>
      <w:sz w:val="21"/>
      <w:szCs w:val="21"/>
      <w:lang w:eastAsia="en-US"/>
    </w:rPr>
  </w:style>
  <w:style w:type="character" w:customStyle="1" w:styleId="Heading9Char">
    <w:name w:val="Heading 9 Char"/>
    <w:link w:val="Heading9"/>
    <w:uiPriority w:val="9"/>
    <w:rsid w:val="00874EB6"/>
    <w:rPr>
      <w:rFonts w:ascii="Tuffy" w:eastAsia="Times New Roman" w:hAnsi="Tuffy" w:cs="Times New Roman"/>
      <w:i/>
      <w:iCs/>
      <w:color w:val="3E3E3E"/>
      <w:sz w:val="21"/>
      <w:szCs w:val="21"/>
      <w:lang w:eastAsia="en-US"/>
    </w:rPr>
  </w:style>
  <w:style w:type="paragraph" w:customStyle="1" w:styleId="Originals">
    <w:name w:val="Originals"/>
    <w:rsid w:val="00DC190B"/>
    <w:pPr>
      <w:tabs>
        <w:tab w:val="center" w:pos="4513"/>
        <w:tab w:val="right" w:pos="9026"/>
      </w:tabs>
      <w:suppressAutoHyphens/>
      <w:autoSpaceDE w:val="0"/>
      <w:autoSpaceDN w:val="0"/>
      <w:adjustRightInd w:val="0"/>
      <w:spacing w:after="160" w:line="276" w:lineRule="auto"/>
      <w:jc w:val="both"/>
      <w:textAlignment w:val="center"/>
    </w:pPr>
    <w:rPr>
      <w:rFonts w:ascii="Twinkl" w:hAnsi="Twinkl" w:cs="Twinkl"/>
      <w:color w:val="1C1C1C"/>
      <w:sz w:val="26"/>
      <w:szCs w:val="26"/>
    </w:rPr>
  </w:style>
  <w:style w:type="table" w:styleId="TableGrid">
    <w:name w:val="Table Grid"/>
    <w:basedOn w:val="TableNormal"/>
    <w:uiPriority w:val="99"/>
    <w:rsid w:val="007E7FD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%23Action\%23%23%23Working\%23Artwork%20Files\Activity%20Sheet%20Template%20Landscap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24DF4F96026B34FB9CDD283C74FFF29" ma:contentTypeVersion="15" ma:contentTypeDescription="Create a new document." ma:contentTypeScope="" ma:versionID="440358cd608c0c99b77804fc1f00293d">
  <xsd:schema xmlns:xsd="http://www.w3.org/2001/XMLSchema" xmlns:xs="http://www.w3.org/2001/XMLSchema" xmlns:p="http://schemas.microsoft.com/office/2006/metadata/properties" xmlns:ns2="b6c7e90c-e8ff-4ff4-a950-eb9cbb9b33a5" xmlns:ns3="3b98c910-0170-4d94-8dd2-7a27b6df737e" targetNamespace="http://schemas.microsoft.com/office/2006/metadata/properties" ma:root="true" ma:fieldsID="89d2de7a4d3365ac53414739fad25b87" ns2:_="" ns3:_="">
    <xsd:import namespace="b6c7e90c-e8ff-4ff4-a950-eb9cbb9b33a5"/>
    <xsd:import namespace="3b98c910-0170-4d94-8dd2-7a27b6df737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6c7e90c-e8ff-4ff4-a950-eb9cbb9b33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fb61b7c5-0570-4a82-b8bc-30e7b1d7182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b98c910-0170-4d94-8dd2-7a27b6df737e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34c6580a-d908-4adf-8605-73fbbd921fde}" ma:internalName="TaxCatchAll" ma:showField="CatchAllData" ma:web="3b98c910-0170-4d94-8dd2-7a27b6df737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b98c910-0170-4d94-8dd2-7a27b6df737e"/>
    <lcf76f155ced4ddcb4097134ff3c332f xmlns="b6c7e90c-e8ff-4ff4-a950-eb9cbb9b33a5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3671FD09-A8BA-43A7-9150-16B9CA2D1AC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7D2CAF1-C4B2-4F16-9E45-153B29F1AB4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6c7e90c-e8ff-4ff4-a950-eb9cbb9b33a5"/>
    <ds:schemaRef ds:uri="3b98c910-0170-4d94-8dd2-7a27b6df737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CD35E22-0CDD-4AFD-9829-6FA7C7A78EA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FB1D193-17DB-4D35-96BF-11C60BFA6CCF}">
  <ds:schemaRefs>
    <ds:schemaRef ds:uri="http://schemas.microsoft.com/office/2006/documentManagement/types"/>
    <ds:schemaRef ds:uri="http://schemas.microsoft.com/office/2006/metadata/properties"/>
    <ds:schemaRef ds:uri="3b98c910-0170-4d94-8dd2-7a27b6df737e"/>
    <ds:schemaRef ds:uri="http://purl.org/dc/terms/"/>
    <ds:schemaRef ds:uri="http://purl.org/dc/elements/1.1/"/>
    <ds:schemaRef ds:uri="http://schemas.microsoft.com/office/infopath/2007/PartnerControls"/>
    <ds:schemaRef ds:uri="http://schemas.openxmlformats.org/package/2006/metadata/core-properties"/>
    <ds:schemaRef ds:uri="b6c7e90c-e8ff-4ff4-a950-eb9cbb9b33a5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Activity Sheet Template Landscape</Template>
  <TotalTime>0</TotalTime>
  <Pages>2</Pages>
  <Words>307</Words>
  <Characters>1753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Sabine Drabble</dc:creator>
  <cp:keywords/>
  <dc:description/>
  <cp:lastModifiedBy>S Shiers</cp:lastModifiedBy>
  <cp:revision>2</cp:revision>
  <cp:lastPrinted>2014-02-20T09:55:00Z</cp:lastPrinted>
  <dcterms:created xsi:type="dcterms:W3CDTF">2025-06-04T07:04:00Z</dcterms:created>
  <dcterms:modified xsi:type="dcterms:W3CDTF">2025-06-04T07:04:00Z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0x010100F24DF4F96026B34FB9CDD283C74FFF29</vt:lpwstr>
  </property>
</Properties>
</file>